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80E5AD" w14:textId="77777777" w:rsidR="00226346" w:rsidRPr="00226346" w:rsidRDefault="00226346" w:rsidP="00226346">
      <w:pPr>
        <w:spacing w:after="0" w:line="240" w:lineRule="auto"/>
        <w:rPr>
          <w:rFonts w:ascii="Calibri" w:eastAsia="Calibri" w:hAnsi="Calibri" w:cs="Times New Roman"/>
          <w:color w:val="FF0000"/>
          <w:sz w:val="24"/>
          <w:szCs w:val="24"/>
        </w:rPr>
      </w:pPr>
      <w:r w:rsidRPr="00226346">
        <w:rPr>
          <w:rFonts w:ascii="Calibri" w:eastAsia="Calibri" w:hAnsi="Calibri" w:cs="Times New Roman"/>
          <w:noProof/>
          <w:color w:val="FF0000"/>
          <w:sz w:val="24"/>
          <w:szCs w:val="24"/>
          <w:lang w:eastAsia="el-GR"/>
        </w:rPr>
        <mc:AlternateContent>
          <mc:Choice Requires="wps">
            <w:drawing>
              <wp:anchor distT="0" distB="0" distL="114300" distR="114300" simplePos="0" relativeHeight="251659264" behindDoc="0" locked="0" layoutInCell="1" allowOverlap="1" wp14:anchorId="3EA5D967" wp14:editId="7B9219C1">
                <wp:simplePos x="0" y="0"/>
                <wp:positionH relativeFrom="column">
                  <wp:posOffset>0</wp:posOffset>
                </wp:positionH>
                <wp:positionV relativeFrom="paragraph">
                  <wp:posOffset>-68580</wp:posOffset>
                </wp:positionV>
                <wp:extent cx="2642870" cy="1140460"/>
                <wp:effectExtent l="0" t="0" r="0" b="4445"/>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39BD46A9" w14:textId="77777777" w:rsidR="00226346" w:rsidRDefault="00226346" w:rsidP="00226346">
                            <w:pPr>
                              <w:spacing w:after="0" w:line="240" w:lineRule="auto"/>
                              <w:jc w:val="center"/>
                              <w:rPr>
                                <w:color w:val="333399"/>
                                <w:sz w:val="24"/>
                                <w:szCs w:val="24"/>
                                <w:lang w:val="en-US"/>
                              </w:rPr>
                            </w:pPr>
                            <w:r>
                              <w:rPr>
                                <w:noProof/>
                                <w:color w:val="333399"/>
                                <w:sz w:val="24"/>
                                <w:szCs w:val="24"/>
                                <w:lang w:eastAsia="el-GR"/>
                              </w:rPr>
                              <w:drawing>
                                <wp:inline distT="0" distB="0" distL="0" distR="0" wp14:anchorId="20713697" wp14:editId="3247F182">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D4C9DDC" w14:textId="77777777" w:rsidR="00226346" w:rsidRDefault="00226346" w:rsidP="00226346">
                            <w:pPr>
                              <w:spacing w:after="0" w:line="240" w:lineRule="auto"/>
                              <w:jc w:val="center"/>
                              <w:rPr>
                                <w:color w:val="4F81BD"/>
                              </w:rPr>
                            </w:pPr>
                            <w:r>
                              <w:rPr>
                                <w:color w:val="4F81BD"/>
                              </w:rPr>
                              <w:t>ΕΛΛΗΝΙΚΗ ΔΗΜΟΚΡΑΤΙΑ</w:t>
                            </w:r>
                          </w:p>
                          <w:p w14:paraId="6F50B9F1" w14:textId="77777777" w:rsidR="00226346" w:rsidRDefault="00226346" w:rsidP="00226346">
                            <w:pPr>
                              <w:spacing w:after="0" w:line="240" w:lineRule="auto"/>
                              <w:jc w:val="center"/>
                              <w:rPr>
                                <w:color w:val="4F81BD"/>
                              </w:rPr>
                            </w:pPr>
                            <w:r>
                              <w:rPr>
                                <w:color w:val="4F81BD"/>
                              </w:rPr>
                              <w:t xml:space="preserve">ΥΠΟΥΡΓΕΙΟ  ΠΟΛΙΤΙΣΜΟΥ </w:t>
                            </w:r>
                          </w:p>
                          <w:p w14:paraId="06FA3529" w14:textId="77777777" w:rsidR="00226346" w:rsidRDefault="00226346" w:rsidP="00226346">
                            <w:pPr>
                              <w:spacing w:after="0" w:line="240" w:lineRule="auto"/>
                              <w:jc w:val="center"/>
                              <w:rPr>
                                <w:color w:val="4F81BD"/>
                                <w:sz w:val="20"/>
                                <w:szCs w:val="20"/>
                              </w:rPr>
                            </w:pPr>
                            <w:r>
                              <w:rPr>
                                <w:color w:val="4F81BD"/>
                                <w:sz w:val="20"/>
                                <w:szCs w:val="20"/>
                              </w:rPr>
                              <w:t xml:space="preserve">ΓΡΑΦΕΙΟ ΤΥΠΟΥ                                    </w:t>
                            </w:r>
                          </w:p>
                          <w:p w14:paraId="47D61ADE" w14:textId="77777777" w:rsidR="00226346" w:rsidRDefault="00226346" w:rsidP="00226346">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EA5D967" id="_x0000_t202" coordsize="21600,21600" o:spt="202" path="m,l,21600r21600,l21600,xe">
                <v:stroke joinstyle="miter"/>
                <v:path gradientshapeok="t" o:connecttype="rect"/>
              </v:shapetype>
              <v:shape id="Πλαίσιο κειμένου 2" o:spid="_x0000_s1026" type="#_x0000_t202" style="position:absolute;margin-left:0;margin-top:-5.4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" stroked="f" strokeweight="2.25pt">
                <v:stroke dashstyle="1 1" endcap="round"/>
                <v:textbox inset="0,0,0,0">
                  <w:txbxContent>
                    <w:p w14:paraId="39BD46A9" w14:textId="77777777" w:rsidR="00226346" w:rsidRDefault="00226346" w:rsidP="00226346">
                      <w:pPr>
                        <w:spacing w:after="0" w:line="240" w:lineRule="auto"/>
                        <w:jc w:val="center"/>
                        <w:rPr>
                          <w:color w:val="333399"/>
                          <w:sz w:val="24"/>
                          <w:szCs w:val="24"/>
                          <w:lang w:val="en-US"/>
                        </w:rPr>
                      </w:pPr>
                      <w:r>
                        <w:rPr>
                          <w:noProof/>
                          <w:color w:val="333399"/>
                          <w:sz w:val="24"/>
                          <w:szCs w:val="24"/>
                          <w:lang w:val="en-US" w:eastAsia="el-GR"/>
                        </w:rPr>
                        <w:drawing>
                          <wp:inline distT="0" distB="0" distL="0" distR="0" wp14:anchorId="20713697" wp14:editId="3247F182">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D4C9DDC" w14:textId="77777777" w:rsidR="00226346" w:rsidRDefault="00226346" w:rsidP="00226346">
                      <w:pPr>
                        <w:spacing w:after="0" w:line="240" w:lineRule="auto"/>
                        <w:jc w:val="center"/>
                        <w:rPr>
                          <w:color w:val="4F81BD"/>
                        </w:rPr>
                      </w:pPr>
                      <w:r>
                        <w:rPr>
                          <w:color w:val="4F81BD"/>
                        </w:rPr>
                        <w:t>ΕΛΛΗΝΙΚΗ ΔΗΜΟΚΡΑΤΙΑ</w:t>
                      </w:r>
                    </w:p>
                    <w:p w14:paraId="6F50B9F1" w14:textId="77777777" w:rsidR="00226346" w:rsidRDefault="00226346" w:rsidP="00226346">
                      <w:pPr>
                        <w:spacing w:after="0" w:line="240" w:lineRule="auto"/>
                        <w:jc w:val="center"/>
                        <w:rPr>
                          <w:color w:val="4F81BD"/>
                        </w:rPr>
                      </w:pPr>
                      <w:r>
                        <w:rPr>
                          <w:color w:val="4F81BD"/>
                        </w:rPr>
                        <w:t xml:space="preserve">ΥΠΟΥΡΓΕΙΟ  ΠΟΛΙΤΙΣΜΟΥ </w:t>
                      </w:r>
                    </w:p>
                    <w:p w14:paraId="06FA3529" w14:textId="77777777" w:rsidR="00226346" w:rsidRDefault="00226346" w:rsidP="00226346">
                      <w:pPr>
                        <w:spacing w:after="0" w:line="240" w:lineRule="auto"/>
                        <w:jc w:val="center"/>
                        <w:rPr>
                          <w:color w:val="4F81BD"/>
                          <w:sz w:val="20"/>
                          <w:szCs w:val="20"/>
                        </w:rPr>
                      </w:pPr>
                      <w:r>
                        <w:rPr>
                          <w:color w:val="4F81BD"/>
                          <w:sz w:val="20"/>
                          <w:szCs w:val="20"/>
                        </w:rPr>
                        <w:t xml:space="preserve">ΓΡΑΦΕΙΟ ΤΥΠΟΥ                                    </w:t>
                      </w:r>
                    </w:p>
                    <w:p w14:paraId="47D61ADE" w14:textId="77777777" w:rsidR="00226346" w:rsidRDefault="00226346" w:rsidP="00226346">
                      <w:pPr>
                        <w:spacing w:after="0" w:line="240" w:lineRule="auto"/>
                        <w:jc w:val="center"/>
                        <w:rPr>
                          <w:color w:val="4F81BD"/>
                          <w:sz w:val="20"/>
                          <w:szCs w:val="20"/>
                        </w:rPr>
                      </w:pPr>
                      <w:r>
                        <w:rPr>
                          <w:color w:val="4F81BD"/>
                          <w:sz w:val="20"/>
                          <w:szCs w:val="20"/>
                        </w:rPr>
                        <w:t>------</w:t>
                      </w:r>
                    </w:p>
                  </w:txbxContent>
                </v:textbox>
              </v:shape>
            </w:pict>
          </mc:Fallback>
        </mc:AlternateContent>
      </w:r>
      <w:r w:rsidRPr="00226346">
        <w:rPr>
          <w:rFonts w:ascii="Calibri" w:eastAsia="Calibri" w:hAnsi="Calibri" w:cs="Times New Roman"/>
          <w:color w:val="FF0000"/>
          <w:sz w:val="24"/>
          <w:szCs w:val="24"/>
        </w:rPr>
        <w:t xml:space="preserve"> </w:t>
      </w:r>
    </w:p>
    <w:p w14:paraId="42F7FECE" w14:textId="77777777" w:rsidR="00226346" w:rsidRPr="00226346" w:rsidRDefault="00226346" w:rsidP="00226346">
      <w:pPr>
        <w:spacing w:after="0" w:line="240" w:lineRule="auto"/>
        <w:jc w:val="center"/>
        <w:rPr>
          <w:rFonts w:ascii="Calibri" w:eastAsia="Calibri" w:hAnsi="Calibri" w:cs="Times New Roman"/>
          <w:sz w:val="24"/>
          <w:szCs w:val="24"/>
        </w:rPr>
      </w:pPr>
    </w:p>
    <w:p w14:paraId="3EF70053" w14:textId="77777777" w:rsidR="00226346" w:rsidRPr="00226346" w:rsidRDefault="00226346" w:rsidP="00226346">
      <w:pPr>
        <w:spacing w:after="0" w:line="240" w:lineRule="auto"/>
        <w:ind w:left="-284"/>
        <w:jc w:val="center"/>
        <w:rPr>
          <w:rFonts w:ascii="Calibri" w:eastAsia="Calibri" w:hAnsi="Calibri" w:cs="Times New Roman"/>
          <w:sz w:val="24"/>
          <w:szCs w:val="24"/>
        </w:rPr>
      </w:pPr>
    </w:p>
    <w:p w14:paraId="24D441AD" w14:textId="77777777" w:rsidR="00226346" w:rsidRPr="00226346" w:rsidRDefault="00226346" w:rsidP="00226346">
      <w:pPr>
        <w:spacing w:before="60" w:after="0" w:line="240" w:lineRule="auto"/>
        <w:jc w:val="center"/>
        <w:rPr>
          <w:rFonts w:ascii="Calibri" w:eastAsia="Calibri" w:hAnsi="Calibri" w:cs="Times New Roman"/>
        </w:rPr>
      </w:pPr>
    </w:p>
    <w:p w14:paraId="7DE8554C" w14:textId="77777777" w:rsidR="00226346" w:rsidRPr="00226346" w:rsidRDefault="00226346" w:rsidP="00226346">
      <w:pPr>
        <w:spacing w:after="0" w:line="240" w:lineRule="auto"/>
        <w:jc w:val="center"/>
        <w:rPr>
          <w:rFonts w:ascii="Calibri" w:eastAsia="Calibri" w:hAnsi="Calibri" w:cs="Times New Roman"/>
          <w:sz w:val="20"/>
          <w:szCs w:val="20"/>
        </w:rPr>
      </w:pPr>
    </w:p>
    <w:p w14:paraId="551D4170" w14:textId="77777777" w:rsidR="00226346" w:rsidRPr="00226346" w:rsidRDefault="00226346" w:rsidP="00226346">
      <w:pPr>
        <w:spacing w:after="0" w:line="240" w:lineRule="auto"/>
        <w:jc w:val="center"/>
        <w:rPr>
          <w:rFonts w:ascii="Calibri" w:eastAsia="Calibri" w:hAnsi="Calibri" w:cs="Times New Roman"/>
          <w:sz w:val="24"/>
          <w:szCs w:val="24"/>
        </w:rPr>
      </w:pPr>
    </w:p>
    <w:p w14:paraId="5E64570D" w14:textId="77777777" w:rsidR="00226346" w:rsidRPr="00226346" w:rsidRDefault="00226346" w:rsidP="00226346">
      <w:pPr>
        <w:spacing w:after="200" w:line="276" w:lineRule="auto"/>
        <w:ind w:left="4320"/>
        <w:rPr>
          <w:rFonts w:ascii="Calibri" w:eastAsia="Calibri" w:hAnsi="Calibri" w:cs="Times New Roman"/>
          <w:sz w:val="24"/>
          <w:szCs w:val="28"/>
        </w:rPr>
      </w:pPr>
    </w:p>
    <w:p w14:paraId="4A6C871B" w14:textId="77777777" w:rsidR="00226346" w:rsidRPr="00226346" w:rsidRDefault="00226346" w:rsidP="0046520C">
      <w:pPr>
        <w:spacing w:after="200" w:line="276" w:lineRule="auto"/>
        <w:ind w:left="4320"/>
        <w:jc w:val="right"/>
        <w:rPr>
          <w:rFonts w:ascii="Calibri" w:eastAsia="Calibri" w:hAnsi="Calibri" w:cs="Times New Roman"/>
          <w:sz w:val="24"/>
          <w:szCs w:val="28"/>
        </w:rPr>
      </w:pPr>
      <w:r w:rsidRPr="00226346">
        <w:rPr>
          <w:rFonts w:ascii="Calibri" w:eastAsia="Calibri" w:hAnsi="Calibri" w:cs="Times New Roman"/>
          <w:sz w:val="24"/>
          <w:szCs w:val="28"/>
        </w:rPr>
        <w:t xml:space="preserve">                   </w:t>
      </w:r>
      <w:bookmarkStart w:id="0" w:name="_Hlk158298325"/>
      <w:r w:rsidRPr="00226346">
        <w:rPr>
          <w:rFonts w:ascii="Calibri" w:eastAsia="Calibri" w:hAnsi="Calibri" w:cs="Times New Roman"/>
          <w:sz w:val="24"/>
          <w:szCs w:val="28"/>
        </w:rPr>
        <w:t xml:space="preserve">Αθήνα, </w:t>
      </w:r>
      <w:bookmarkEnd w:id="0"/>
      <w:r>
        <w:rPr>
          <w:rFonts w:ascii="Calibri" w:eastAsia="Calibri" w:hAnsi="Calibri" w:cs="Times New Roman"/>
          <w:sz w:val="24"/>
          <w:szCs w:val="28"/>
        </w:rPr>
        <w:t>8 Σεπτεμβρίου 2025</w:t>
      </w:r>
    </w:p>
    <w:p w14:paraId="4087FA8A" w14:textId="3AC16D6D" w:rsidR="008D7897" w:rsidRPr="008D7897" w:rsidRDefault="00613C19" w:rsidP="0075411B">
      <w:pPr>
        <w:pStyle w:val="Web"/>
        <w:jc w:val="center"/>
        <w:rPr>
          <w:rFonts w:ascii="Calibri" w:hAnsi="Calibri" w:cs="Calibri"/>
        </w:rPr>
      </w:pPr>
      <w:r>
        <w:rPr>
          <w:rStyle w:val="a3"/>
          <w:rFonts w:ascii="Calibri" w:hAnsi="Calibri" w:cs="Calibri"/>
        </w:rPr>
        <w:t xml:space="preserve">ΥΠΠΟ: </w:t>
      </w:r>
      <w:r w:rsidR="008D7897" w:rsidRPr="008D7897">
        <w:rPr>
          <w:rStyle w:val="a3"/>
          <w:rFonts w:ascii="Calibri" w:hAnsi="Calibri" w:cs="Calibri"/>
        </w:rPr>
        <w:t>Ημερίδα</w:t>
      </w:r>
      <w:r w:rsidR="0075411B">
        <w:rPr>
          <w:rStyle w:val="a3"/>
          <w:rFonts w:ascii="Calibri" w:hAnsi="Calibri" w:cs="Calibri"/>
        </w:rPr>
        <w:t xml:space="preserve"> </w:t>
      </w:r>
      <w:r w:rsidR="008D7897" w:rsidRPr="008D7897">
        <w:rPr>
          <w:rStyle w:val="a3"/>
          <w:rFonts w:ascii="Calibri" w:hAnsi="Calibri" w:cs="Calibri"/>
        </w:rPr>
        <w:t>«Χειροτεχνία σε Μετάβαση: Στρατηγική Αναγέννησης της Ελληνικής Χειροτεχνίας»</w:t>
      </w:r>
    </w:p>
    <w:p w14:paraId="565070CA" w14:textId="77777777" w:rsidR="005550B0" w:rsidRDefault="008D7897" w:rsidP="0046520C">
      <w:pPr>
        <w:pStyle w:val="Web"/>
        <w:spacing w:line="276" w:lineRule="auto"/>
        <w:jc w:val="both"/>
        <w:rPr>
          <w:rFonts w:ascii="Calibri" w:hAnsi="Calibri" w:cs="Calibri"/>
        </w:rPr>
      </w:pPr>
      <w:r w:rsidRPr="008D7897">
        <w:rPr>
          <w:rFonts w:ascii="Calibri" w:hAnsi="Calibri" w:cs="Calibri"/>
        </w:rPr>
        <w:t>Η Υπουργός Πολιτισμού Λίνα Μενδώνη</w:t>
      </w:r>
      <w:r w:rsidR="005550B0">
        <w:rPr>
          <w:rFonts w:ascii="Calibri" w:hAnsi="Calibri" w:cs="Calibri"/>
        </w:rPr>
        <w:t xml:space="preserve"> </w:t>
      </w:r>
      <w:r w:rsidRPr="008D7897">
        <w:rPr>
          <w:rFonts w:ascii="Calibri" w:hAnsi="Calibri" w:cs="Calibri"/>
        </w:rPr>
        <w:t>άνοιξε τις εργασίες της ημερίδας με θέμα «Χειροτεχνία σε Μετάβαση: Στρατηγική Αναγέννησης της Ελληνικής Χειροτεχνίας», η οποία πραγματοποιήθηκε στο Μουσείο Σύγχρονης Τέχνης Θεσσαλονίκης, στο πλαίσιο της 89ης Διεθνούς Έκθεσης Θεσσαλονίκης.</w:t>
      </w:r>
      <w:r w:rsidR="005550B0">
        <w:rPr>
          <w:rFonts w:ascii="Calibri" w:hAnsi="Calibri" w:cs="Calibri"/>
        </w:rPr>
        <w:t xml:space="preserve"> </w:t>
      </w:r>
    </w:p>
    <w:p w14:paraId="0363A6C8" w14:textId="1A44A3E6" w:rsidR="008D7897" w:rsidRPr="008D7897" w:rsidRDefault="008D7897" w:rsidP="0046520C">
      <w:pPr>
        <w:pStyle w:val="Web"/>
        <w:spacing w:line="276" w:lineRule="auto"/>
        <w:jc w:val="both"/>
        <w:rPr>
          <w:rFonts w:ascii="Calibri" w:hAnsi="Calibri" w:cs="Calibri"/>
        </w:rPr>
      </w:pPr>
      <w:r w:rsidRPr="008D7897">
        <w:rPr>
          <w:rFonts w:ascii="Calibri" w:hAnsi="Calibri" w:cs="Calibri"/>
        </w:rPr>
        <w:t xml:space="preserve">Η ημερίδα </w:t>
      </w:r>
      <w:r w:rsidR="0021313E">
        <w:rPr>
          <w:rFonts w:ascii="Calibri" w:hAnsi="Calibri" w:cs="Calibri"/>
        </w:rPr>
        <w:t xml:space="preserve">επικεντρώθηκε </w:t>
      </w:r>
      <w:r w:rsidRPr="008D7897">
        <w:rPr>
          <w:rFonts w:ascii="Calibri" w:hAnsi="Calibri" w:cs="Calibri"/>
        </w:rPr>
        <w:t xml:space="preserve"> στις προοπτικές της ελληνικής χειροτεχνίας, στη βιώσιμη ανάπτυξη του κλάδου και στην ενσωμάτωσή του στη σύγχρονη πολιτιστική και οικονομική ζωή, με τη συμμετοχή διακεκριμένων εκπροσώπων της ακαδημαϊκής κοινότητας, του δημιουργικού χώρου και ειδικών στη χάραξη πολιτιστικών πολιτικών.</w:t>
      </w:r>
    </w:p>
    <w:p w14:paraId="2101F99C" w14:textId="2B9164A7" w:rsidR="008D7897" w:rsidRPr="008D7897" w:rsidRDefault="008D7897" w:rsidP="0046520C">
      <w:pPr>
        <w:pStyle w:val="Web"/>
        <w:spacing w:line="276" w:lineRule="auto"/>
        <w:jc w:val="both"/>
        <w:rPr>
          <w:rFonts w:ascii="Calibri" w:hAnsi="Calibri" w:cs="Calibri"/>
        </w:rPr>
      </w:pPr>
      <w:r w:rsidRPr="008D7897">
        <w:rPr>
          <w:rFonts w:ascii="Calibri" w:hAnsi="Calibri" w:cs="Calibri"/>
        </w:rPr>
        <w:t>Η Λίνα  Μενδώνη τόνισε ότι «η αναβίωση της ελληνικής χειροτεχνίας αποτελεί πολιτική στρατηγική προτεραιότητα του Υπουργείου Πολιτισμού, από το 2019», υπογραμμίζοντας πως «δεν πρόκειται μόνο για τη διάσωση της άυλης πολιτιστικής κληρονομιάς, αλλά και για τη</w:t>
      </w:r>
      <w:r w:rsidR="005550B0">
        <w:rPr>
          <w:rFonts w:ascii="Calibri" w:hAnsi="Calibri" w:cs="Calibri"/>
        </w:rPr>
        <w:t>ν κρίσιμη</w:t>
      </w:r>
      <w:r w:rsidRPr="008D7897">
        <w:rPr>
          <w:rFonts w:ascii="Calibri" w:hAnsi="Calibri" w:cs="Calibri"/>
        </w:rPr>
        <w:t xml:space="preserve"> μετάβασή της σε ένα σύγχρονο και βιώσιμο αναπτυξιακό μοντέλο, το οποίο αρδεύουν οι παραδοσιακές πρακτικές, καθιστώντας εφαλτήριο ανάπτυξης, απασχόλησης και αναζωογόνησης της ελληνικής περιφέρειας»</w:t>
      </w:r>
      <w:r w:rsidR="00D76ECE">
        <w:rPr>
          <w:rFonts w:ascii="Calibri" w:hAnsi="Calibri" w:cs="Calibri"/>
        </w:rPr>
        <w:t>.</w:t>
      </w:r>
    </w:p>
    <w:p w14:paraId="7B7E2655" w14:textId="1236C987" w:rsidR="00FB1E2C" w:rsidRPr="00D65A2E" w:rsidRDefault="008D7897" w:rsidP="0046520C">
      <w:pPr>
        <w:pStyle w:val="Web"/>
        <w:spacing w:line="276" w:lineRule="auto"/>
        <w:jc w:val="both"/>
        <w:rPr>
          <w:rFonts w:ascii="Calibri" w:hAnsi="Calibri" w:cs="Calibri"/>
        </w:rPr>
      </w:pPr>
      <w:r w:rsidRPr="008D7897">
        <w:rPr>
          <w:rFonts w:ascii="Calibri" w:hAnsi="Calibri" w:cs="Calibri"/>
        </w:rPr>
        <w:t>Αναφερόμενη στα προγράμματα κατάρτισης,</w:t>
      </w:r>
      <w:r w:rsidR="000B12B2">
        <w:rPr>
          <w:rFonts w:ascii="Calibri" w:hAnsi="Calibri" w:cs="Calibri"/>
        </w:rPr>
        <w:t xml:space="preserve"> η Υπουργός </w:t>
      </w:r>
      <w:r w:rsidRPr="008D7897">
        <w:rPr>
          <w:rFonts w:ascii="Calibri" w:hAnsi="Calibri" w:cs="Calibri"/>
        </w:rPr>
        <w:t xml:space="preserve"> σημείωσε: «Δημιουργούμε σήμερα – με πόρους του Ταμείου Ανάκαμψης – ένα βιώσιμο πρότυπο ανάπτυξης και επιχειρηματικής ενίσχυσης του τομέα της χειροτεχνίας, με πιλοτική εφαρμογή στην υφαντική, την </w:t>
      </w:r>
      <w:proofErr w:type="spellStart"/>
      <w:r w:rsidRPr="008D7897">
        <w:rPr>
          <w:rFonts w:ascii="Calibri" w:hAnsi="Calibri" w:cs="Calibri"/>
        </w:rPr>
        <w:t>ξυλοτεχνία</w:t>
      </w:r>
      <w:proofErr w:type="spellEnd"/>
      <w:r w:rsidRPr="008D7897">
        <w:rPr>
          <w:rFonts w:ascii="Calibri" w:hAnsi="Calibri" w:cs="Calibri"/>
        </w:rPr>
        <w:t xml:space="preserve"> και την </w:t>
      </w:r>
      <w:r w:rsidR="00CD3144">
        <w:rPr>
          <w:rFonts w:ascii="Calibri" w:hAnsi="Calibri" w:cs="Calibri"/>
        </w:rPr>
        <w:t>κεραμικ</w:t>
      </w:r>
      <w:r w:rsidRPr="008D7897">
        <w:rPr>
          <w:rFonts w:ascii="Calibri" w:hAnsi="Calibri" w:cs="Calibri"/>
        </w:rPr>
        <w:t>ή. Στόχος μας είναι η δημιουργία μιας νέας γενιάς χειροτεχνών με επαγγελματική κατάρτιση, πιστοποίηση, επιχειρηματική υποστήριξη, διεθνή δικτύωση αλλά και ενδυνάμωση ανάλογων μικρών επιχειρήσεων».</w:t>
      </w:r>
      <w:r w:rsidR="005550B0">
        <w:rPr>
          <w:rFonts w:ascii="Calibri" w:hAnsi="Calibri" w:cs="Calibri"/>
        </w:rPr>
        <w:t xml:space="preserve"> </w:t>
      </w:r>
      <w:r w:rsidR="000B12B2">
        <w:rPr>
          <w:rFonts w:ascii="Calibri" w:hAnsi="Calibri" w:cs="Calibri"/>
        </w:rPr>
        <w:t>Επισήμανε</w:t>
      </w:r>
      <w:r w:rsidRPr="008D7897">
        <w:rPr>
          <w:rFonts w:ascii="Calibri" w:hAnsi="Calibri" w:cs="Calibri"/>
        </w:rPr>
        <w:t xml:space="preserve">, </w:t>
      </w:r>
      <w:r w:rsidR="005550B0">
        <w:rPr>
          <w:rFonts w:ascii="Calibri" w:hAnsi="Calibri" w:cs="Calibri"/>
        </w:rPr>
        <w:t>επίσης,</w:t>
      </w:r>
      <w:r w:rsidR="00CD3144">
        <w:rPr>
          <w:rFonts w:ascii="Calibri" w:hAnsi="Calibri" w:cs="Calibri"/>
        </w:rPr>
        <w:t xml:space="preserve"> ότι </w:t>
      </w:r>
      <w:r w:rsidRPr="008D7897">
        <w:rPr>
          <w:rFonts w:ascii="Calibri" w:hAnsi="Calibri" w:cs="Calibri"/>
        </w:rPr>
        <w:t>«</w:t>
      </w:r>
      <w:r w:rsidR="000B12B2">
        <w:rPr>
          <w:rFonts w:ascii="Calibri" w:hAnsi="Calibri" w:cs="Calibri"/>
        </w:rPr>
        <w:t>ο</w:t>
      </w:r>
      <w:r w:rsidRPr="008D7897">
        <w:rPr>
          <w:rFonts w:ascii="Calibri" w:hAnsi="Calibri" w:cs="Calibri"/>
        </w:rPr>
        <w:t>φείλουμε να δώσουμε συνέχεια σε αυτά τα εκπαιδευτικά προγράμματα, ώστε να περάσουν από το πιλοτικό στάδιο στη μονιμότητα. Να εδραιωθούν ως δράσεις κατάρτισης στη χειροτεχνία για να κρατήσουν τους νέους σε περιοχές που ερημώνονται».</w:t>
      </w:r>
    </w:p>
    <w:p w14:paraId="31917CD9" w14:textId="1120BA82" w:rsidR="00A24324" w:rsidRDefault="00680654" w:rsidP="0046520C">
      <w:pPr>
        <w:pStyle w:val="Web"/>
        <w:spacing w:line="276" w:lineRule="auto"/>
        <w:jc w:val="both"/>
        <w:rPr>
          <w:rFonts w:ascii="Calibri" w:hAnsi="Calibri" w:cs="Calibri"/>
        </w:rPr>
      </w:pPr>
      <w:r w:rsidRPr="00A24324">
        <w:rPr>
          <w:rFonts w:ascii="Calibri" w:hAnsi="Calibri" w:cs="Calibri"/>
        </w:rPr>
        <w:lastRenderedPageBreak/>
        <w:t>Η Υπουργός Πολιτισμού στον χαιρετισμό της έκανε ειδική αναφορά και σε δράσεις που εμπλουτίζουν το στρατηγικό σχέδιο</w:t>
      </w:r>
      <w:r w:rsidR="00D76ECE">
        <w:rPr>
          <w:rFonts w:ascii="Calibri" w:hAnsi="Calibri" w:cs="Calibri"/>
        </w:rPr>
        <w:t>.</w:t>
      </w:r>
      <w:r w:rsidRPr="00A24324">
        <w:rPr>
          <w:rFonts w:ascii="Calibri" w:hAnsi="Calibri" w:cs="Calibri"/>
        </w:rPr>
        <w:t xml:space="preserve"> Για τις Σχολές Πέτρας στον </w:t>
      </w:r>
      <w:proofErr w:type="spellStart"/>
      <w:r w:rsidRPr="00A24324">
        <w:rPr>
          <w:rFonts w:ascii="Calibri" w:hAnsi="Calibri" w:cs="Calibri"/>
        </w:rPr>
        <w:t>Πεντάλοφο</w:t>
      </w:r>
      <w:proofErr w:type="spellEnd"/>
      <w:r w:rsidRPr="00A24324">
        <w:rPr>
          <w:rFonts w:ascii="Calibri" w:hAnsi="Calibri" w:cs="Calibri"/>
        </w:rPr>
        <w:t xml:space="preserve"> </w:t>
      </w:r>
      <w:proofErr w:type="spellStart"/>
      <w:r w:rsidRPr="00A24324">
        <w:rPr>
          <w:rFonts w:ascii="Calibri" w:hAnsi="Calibri" w:cs="Calibri"/>
        </w:rPr>
        <w:t>Βοΐου</w:t>
      </w:r>
      <w:proofErr w:type="spellEnd"/>
      <w:r w:rsidRPr="00A24324">
        <w:rPr>
          <w:rFonts w:ascii="Calibri" w:hAnsi="Calibri" w:cs="Calibri"/>
        </w:rPr>
        <w:t xml:space="preserve"> και στα Λαγκάδια Γορτυνίας σημείωσε ότι στόχος είναι</w:t>
      </w:r>
      <w:r w:rsidR="005550B0">
        <w:rPr>
          <w:rFonts w:ascii="Calibri" w:hAnsi="Calibri" w:cs="Calibri"/>
        </w:rPr>
        <w:t xml:space="preserve"> -σε συνεργασία με τις Περιφέρειες Πελοποννήσου και της Δυτικής Μακεδονίας-</w:t>
      </w:r>
      <w:r w:rsidRPr="00A24324">
        <w:rPr>
          <w:rFonts w:ascii="Calibri" w:hAnsi="Calibri" w:cs="Calibri"/>
        </w:rPr>
        <w:t xml:space="preserve"> η ανάδειξη μιας νέας γενιάς μαστόρων της πέτρας, ακολουθώντας την παράδοση, η οποία όχι μόνο θα αναβιώσει την τέχνη των πετράδων –ήδη εγγεγραμμένη στον Εθνικό Κατάλογο της Άυλης Πολιτιστικής Κληρονομιάς– αλλά και θα τροφοδοτήσει την αγορά, όπου η ζήτηση για τεχνίτες παραμένει ιδιαίτερα υψηλή. Για την αναβάθμιση της Σχολής </w:t>
      </w:r>
      <w:proofErr w:type="spellStart"/>
      <w:r w:rsidRPr="00A24324">
        <w:rPr>
          <w:rFonts w:ascii="Calibri" w:hAnsi="Calibri" w:cs="Calibri"/>
        </w:rPr>
        <w:t>Μαρμαροτεχνίας</w:t>
      </w:r>
      <w:proofErr w:type="spellEnd"/>
      <w:r w:rsidRPr="00A24324">
        <w:rPr>
          <w:rFonts w:ascii="Calibri" w:hAnsi="Calibri" w:cs="Calibri"/>
        </w:rPr>
        <w:t xml:space="preserve"> Τήνου τόνισε ότι </w:t>
      </w:r>
      <w:r w:rsidR="005550B0">
        <w:rPr>
          <w:rFonts w:ascii="Calibri" w:hAnsi="Calibri" w:cs="Calibri"/>
        </w:rPr>
        <w:t>ως Αν</w:t>
      </w:r>
      <w:r w:rsidR="00D76ECE">
        <w:rPr>
          <w:rFonts w:ascii="Calibri" w:hAnsi="Calibri" w:cs="Calibri"/>
        </w:rPr>
        <w:t>ώ</w:t>
      </w:r>
      <w:r w:rsidR="005550B0">
        <w:rPr>
          <w:rFonts w:ascii="Calibri" w:hAnsi="Calibri" w:cs="Calibri"/>
        </w:rPr>
        <w:t xml:space="preserve">τερη Σχολή, </w:t>
      </w:r>
      <w:r w:rsidRPr="00A24324">
        <w:rPr>
          <w:rFonts w:ascii="Calibri" w:hAnsi="Calibri" w:cs="Calibri"/>
        </w:rPr>
        <w:t xml:space="preserve">με νέες υποδομές, </w:t>
      </w:r>
      <w:r w:rsidR="005550B0">
        <w:rPr>
          <w:rFonts w:ascii="Calibri" w:hAnsi="Calibri" w:cs="Calibri"/>
        </w:rPr>
        <w:t xml:space="preserve">με </w:t>
      </w:r>
      <w:r w:rsidRPr="00A24324">
        <w:rPr>
          <w:rFonts w:ascii="Calibri" w:hAnsi="Calibri" w:cs="Calibri"/>
        </w:rPr>
        <w:t>σύγχρονο τεχνικό εξοπλισμό και χρηματοδότηση 13</w:t>
      </w:r>
      <w:r w:rsidR="005550B0">
        <w:rPr>
          <w:rFonts w:ascii="Calibri" w:hAnsi="Calibri" w:cs="Calibri"/>
        </w:rPr>
        <w:t>.000.000</w:t>
      </w:r>
      <w:r w:rsidRPr="00A24324">
        <w:rPr>
          <w:rFonts w:ascii="Calibri" w:hAnsi="Calibri" w:cs="Calibri"/>
        </w:rPr>
        <w:t xml:space="preserve"> ευρώ ανοίγονται νέες επαγγελματικές προοπτικές για τους αποφοίτους</w:t>
      </w:r>
      <w:r w:rsidR="00A24324">
        <w:rPr>
          <w:rFonts w:ascii="Calibri" w:hAnsi="Calibri" w:cs="Calibri"/>
        </w:rPr>
        <w:t>, ενώ στη Σάμο</w:t>
      </w:r>
      <w:r w:rsidR="005550B0">
        <w:rPr>
          <w:rFonts w:ascii="Calibri" w:hAnsi="Calibri" w:cs="Calibri"/>
        </w:rPr>
        <w:t>,</w:t>
      </w:r>
      <w:r w:rsidR="00A24324">
        <w:rPr>
          <w:rFonts w:ascii="Calibri" w:hAnsi="Calibri" w:cs="Calibri"/>
        </w:rPr>
        <w:t xml:space="preserve"> η </w:t>
      </w:r>
      <w:r w:rsidRPr="00A24324">
        <w:rPr>
          <w:rFonts w:ascii="Calibri" w:hAnsi="Calibri" w:cs="Calibri"/>
        </w:rPr>
        <w:t xml:space="preserve">Σχολή </w:t>
      </w:r>
      <w:proofErr w:type="spellStart"/>
      <w:r w:rsidRPr="00A24324">
        <w:rPr>
          <w:rFonts w:ascii="Calibri" w:hAnsi="Calibri" w:cs="Calibri"/>
        </w:rPr>
        <w:t>Ξυλοναυπηγικής</w:t>
      </w:r>
      <w:proofErr w:type="spellEnd"/>
      <w:r w:rsidRPr="00A24324">
        <w:rPr>
          <w:rFonts w:ascii="Calibri" w:hAnsi="Calibri" w:cs="Calibri"/>
        </w:rPr>
        <w:t xml:space="preserve"> </w:t>
      </w:r>
      <w:r w:rsidR="005550B0">
        <w:rPr>
          <w:rFonts w:ascii="Calibri" w:hAnsi="Calibri" w:cs="Calibri"/>
        </w:rPr>
        <w:t xml:space="preserve">Τέχνης </w:t>
      </w:r>
      <w:r w:rsidR="00A24324" w:rsidRPr="00A24324">
        <w:rPr>
          <w:rFonts w:ascii="Calibri" w:hAnsi="Calibri" w:cs="Calibri"/>
        </w:rPr>
        <w:t>διαφυλάσσε</w:t>
      </w:r>
      <w:r w:rsidR="00A24324">
        <w:rPr>
          <w:rFonts w:ascii="Calibri" w:hAnsi="Calibri" w:cs="Calibri"/>
        </w:rPr>
        <w:t>ι</w:t>
      </w:r>
      <w:r w:rsidRPr="00A24324">
        <w:rPr>
          <w:rFonts w:ascii="Calibri" w:hAnsi="Calibri" w:cs="Calibri"/>
        </w:rPr>
        <w:t xml:space="preserve"> </w:t>
      </w:r>
      <w:r w:rsidR="00A24324">
        <w:rPr>
          <w:rFonts w:ascii="Calibri" w:hAnsi="Calibri" w:cs="Calibri"/>
        </w:rPr>
        <w:t>την</w:t>
      </w:r>
      <w:r w:rsidRPr="00A24324">
        <w:rPr>
          <w:rFonts w:ascii="Calibri" w:hAnsi="Calibri" w:cs="Calibri"/>
        </w:rPr>
        <w:t xml:space="preserve"> </w:t>
      </w:r>
      <w:proofErr w:type="spellStart"/>
      <w:r w:rsidRPr="00A24324">
        <w:rPr>
          <w:rFonts w:ascii="Calibri" w:hAnsi="Calibri" w:cs="Calibri"/>
        </w:rPr>
        <w:t>ξυλοναυπηγική</w:t>
      </w:r>
      <w:proofErr w:type="spellEnd"/>
      <w:r w:rsidRPr="00A24324">
        <w:rPr>
          <w:rFonts w:ascii="Calibri" w:hAnsi="Calibri" w:cs="Calibri"/>
        </w:rPr>
        <w:t xml:space="preserve"> </w:t>
      </w:r>
      <w:r w:rsidR="00A24324">
        <w:rPr>
          <w:rFonts w:ascii="Calibri" w:hAnsi="Calibri" w:cs="Calibri"/>
        </w:rPr>
        <w:t>και</w:t>
      </w:r>
      <w:r w:rsidRPr="00A24324">
        <w:rPr>
          <w:rFonts w:ascii="Calibri" w:hAnsi="Calibri" w:cs="Calibri"/>
        </w:rPr>
        <w:t xml:space="preserve"> ταυτόχρονα δημιουργ</w:t>
      </w:r>
      <w:r w:rsidR="005550B0">
        <w:rPr>
          <w:rFonts w:ascii="Calibri" w:hAnsi="Calibri" w:cs="Calibri"/>
        </w:rPr>
        <w:t>εί</w:t>
      </w:r>
      <w:r w:rsidRPr="00A24324">
        <w:rPr>
          <w:rFonts w:ascii="Calibri" w:hAnsi="Calibri" w:cs="Calibri"/>
        </w:rPr>
        <w:t xml:space="preserve"> εξειδικευμένο</w:t>
      </w:r>
      <w:r w:rsidR="005550B0">
        <w:rPr>
          <w:rFonts w:ascii="Calibri" w:hAnsi="Calibri" w:cs="Calibri"/>
        </w:rPr>
        <w:t>υς</w:t>
      </w:r>
      <w:r w:rsidRPr="00A24324">
        <w:rPr>
          <w:rFonts w:ascii="Calibri" w:hAnsi="Calibri" w:cs="Calibri"/>
        </w:rPr>
        <w:t xml:space="preserve"> τεχνίτες</w:t>
      </w:r>
      <w:r w:rsidR="005550B0">
        <w:rPr>
          <w:rFonts w:ascii="Calibri" w:hAnsi="Calibri" w:cs="Calibri"/>
        </w:rPr>
        <w:t>,</w:t>
      </w:r>
      <w:r w:rsidRPr="00A24324">
        <w:rPr>
          <w:rFonts w:ascii="Calibri" w:hAnsi="Calibri" w:cs="Calibri"/>
        </w:rPr>
        <w:t xml:space="preserve"> που θα στηρίξουν και την τοπική </w:t>
      </w:r>
      <w:proofErr w:type="spellStart"/>
      <w:r w:rsidR="005550B0">
        <w:rPr>
          <w:rFonts w:ascii="Calibri" w:hAnsi="Calibri" w:cs="Calibri"/>
        </w:rPr>
        <w:t>ξυλοναυπηγική</w:t>
      </w:r>
      <w:proofErr w:type="spellEnd"/>
      <w:r w:rsidR="005550B0">
        <w:rPr>
          <w:rFonts w:ascii="Calibri" w:hAnsi="Calibri" w:cs="Calibri"/>
        </w:rPr>
        <w:t xml:space="preserve"> δραστηριότητα</w:t>
      </w:r>
      <w:r w:rsidRPr="00A24324">
        <w:rPr>
          <w:rFonts w:ascii="Calibri" w:hAnsi="Calibri" w:cs="Calibri"/>
        </w:rPr>
        <w:t>. Τέλος, για το «</w:t>
      </w:r>
      <w:proofErr w:type="spellStart"/>
      <w:r w:rsidRPr="00A24324">
        <w:rPr>
          <w:rFonts w:ascii="Calibri" w:hAnsi="Calibri" w:cs="Calibri"/>
        </w:rPr>
        <w:t>Μαντηλάδικο</w:t>
      </w:r>
      <w:proofErr w:type="spellEnd"/>
      <w:r w:rsidRPr="00A24324">
        <w:rPr>
          <w:rFonts w:ascii="Calibri" w:hAnsi="Calibri" w:cs="Calibri"/>
        </w:rPr>
        <w:t xml:space="preserve"> – Κέντρο Σταμπωτού Υφάσματος»</w:t>
      </w:r>
      <w:r w:rsidR="005550B0">
        <w:rPr>
          <w:rFonts w:ascii="Calibri" w:hAnsi="Calibri" w:cs="Calibri"/>
        </w:rPr>
        <w:t>,</w:t>
      </w:r>
      <w:r w:rsidRPr="00A24324">
        <w:rPr>
          <w:rFonts w:ascii="Calibri" w:hAnsi="Calibri" w:cs="Calibri"/>
        </w:rPr>
        <w:t xml:space="preserve"> στο Μεταξουργείο</w:t>
      </w:r>
      <w:r w:rsidR="005550B0">
        <w:rPr>
          <w:rFonts w:ascii="Calibri" w:hAnsi="Calibri" w:cs="Calibri"/>
        </w:rPr>
        <w:t xml:space="preserve">, </w:t>
      </w:r>
      <w:r w:rsidRPr="00A24324">
        <w:rPr>
          <w:rFonts w:ascii="Calibri" w:hAnsi="Calibri" w:cs="Calibri"/>
        </w:rPr>
        <w:t>ανέφερε ότι με την αποκατάσταση του ιστορικού κτηρίου και την αξιοποίηση του μηχανολογικού εξοπλισμού του</w:t>
      </w:r>
      <w:r w:rsidR="00D76ECE">
        <w:rPr>
          <w:rFonts w:ascii="Calibri" w:hAnsi="Calibri" w:cs="Calibri"/>
        </w:rPr>
        <w:t>,</w:t>
      </w:r>
      <w:r w:rsidRPr="00A24324">
        <w:rPr>
          <w:rFonts w:ascii="Calibri" w:hAnsi="Calibri" w:cs="Calibri"/>
        </w:rPr>
        <w:t xml:space="preserve"> δεν περιορίζεται η δράση στη μουσειακή διατήρηση, αλλά δημιουργείται </w:t>
      </w:r>
      <w:r w:rsidR="00D76ECE">
        <w:rPr>
          <w:rFonts w:ascii="Calibri" w:hAnsi="Calibri" w:cs="Calibri"/>
        </w:rPr>
        <w:t>ο χώρος</w:t>
      </w:r>
      <w:r w:rsidRPr="00A24324">
        <w:rPr>
          <w:rFonts w:ascii="Calibri" w:hAnsi="Calibri" w:cs="Calibri"/>
        </w:rPr>
        <w:t xml:space="preserve"> για την αναβίωση παλαιότατων τεχνικών.</w:t>
      </w:r>
    </w:p>
    <w:p w14:paraId="356F4EF3" w14:textId="38107C77" w:rsidR="008D7897" w:rsidRDefault="008D7897" w:rsidP="0046520C">
      <w:pPr>
        <w:pStyle w:val="Web"/>
        <w:spacing w:line="276" w:lineRule="auto"/>
        <w:jc w:val="both"/>
        <w:rPr>
          <w:rFonts w:ascii="Calibri" w:hAnsi="Calibri" w:cs="Calibri"/>
        </w:rPr>
      </w:pPr>
      <w:r w:rsidRPr="00A24324">
        <w:rPr>
          <w:rFonts w:ascii="Calibri" w:hAnsi="Calibri" w:cs="Calibri"/>
        </w:rPr>
        <w:t xml:space="preserve">Κλείνοντας την ομιλία της η </w:t>
      </w:r>
      <w:r w:rsidR="005550B0">
        <w:rPr>
          <w:rFonts w:ascii="Calibri" w:hAnsi="Calibri" w:cs="Calibri"/>
        </w:rPr>
        <w:t>Λίνα Μενδώνη</w:t>
      </w:r>
      <w:r w:rsidRPr="00A24324">
        <w:rPr>
          <w:rFonts w:ascii="Calibri" w:hAnsi="Calibri" w:cs="Calibri"/>
        </w:rPr>
        <w:t xml:space="preserve"> τόνισε</w:t>
      </w:r>
      <w:r w:rsidR="005550B0">
        <w:rPr>
          <w:rFonts w:ascii="Calibri" w:hAnsi="Calibri" w:cs="Calibri"/>
        </w:rPr>
        <w:t>,</w:t>
      </w:r>
      <w:r w:rsidR="00EB4CA5">
        <w:rPr>
          <w:rFonts w:ascii="Calibri" w:hAnsi="Calibri" w:cs="Calibri"/>
        </w:rPr>
        <w:t xml:space="preserve"> ότι</w:t>
      </w:r>
      <w:bookmarkStart w:id="1" w:name="_GoBack"/>
      <w:bookmarkEnd w:id="1"/>
      <w:r w:rsidRPr="00A24324">
        <w:rPr>
          <w:rFonts w:ascii="Calibri" w:hAnsi="Calibri" w:cs="Calibri"/>
        </w:rPr>
        <w:t xml:space="preserve"> «Η χειροτεχνία υπήρξε</w:t>
      </w:r>
      <w:r w:rsidR="005550B0">
        <w:rPr>
          <w:rFonts w:ascii="Calibri" w:hAnsi="Calibri" w:cs="Calibri"/>
        </w:rPr>
        <w:t>,</w:t>
      </w:r>
      <w:r w:rsidRPr="00A24324">
        <w:rPr>
          <w:rFonts w:ascii="Calibri" w:hAnsi="Calibri" w:cs="Calibri"/>
        </w:rPr>
        <w:t xml:space="preserve"> από τους αρχαίους χρόνους</w:t>
      </w:r>
      <w:r w:rsidR="005550B0">
        <w:rPr>
          <w:rFonts w:ascii="Calibri" w:hAnsi="Calibri" w:cs="Calibri"/>
        </w:rPr>
        <w:t>, τ</w:t>
      </w:r>
      <w:r w:rsidRPr="00A24324">
        <w:rPr>
          <w:rFonts w:ascii="Calibri" w:hAnsi="Calibri" w:cs="Calibri"/>
        </w:rPr>
        <w:t>ρόπος επιβίωσης και αισθητικής έκφρασης. Δεν είναι δυνατόν να υποκατασταθεί από προϊόντα μιας καθετοποιημένης γραμμής παραγωγής</w:t>
      </w:r>
      <w:r w:rsidR="005550B0">
        <w:rPr>
          <w:rFonts w:ascii="Calibri" w:hAnsi="Calibri" w:cs="Calibri"/>
        </w:rPr>
        <w:t>, που κατασ</w:t>
      </w:r>
      <w:r w:rsidR="00D76ECE">
        <w:rPr>
          <w:rFonts w:ascii="Calibri" w:hAnsi="Calibri" w:cs="Calibri"/>
        </w:rPr>
        <w:t>κ</w:t>
      </w:r>
      <w:r w:rsidR="005550B0">
        <w:rPr>
          <w:rFonts w:ascii="Calibri" w:hAnsi="Calibri" w:cs="Calibri"/>
        </w:rPr>
        <w:t>ευάζονται</w:t>
      </w:r>
      <w:r w:rsidR="00D76ECE">
        <w:rPr>
          <w:rFonts w:ascii="Calibri" w:hAnsi="Calibri" w:cs="Calibri"/>
        </w:rPr>
        <w:t>,</w:t>
      </w:r>
      <w:r w:rsidR="005550B0">
        <w:rPr>
          <w:rFonts w:ascii="Calibri" w:hAnsi="Calibri" w:cs="Calibri"/>
        </w:rPr>
        <w:t xml:space="preserve"> σε άλλες χώρες</w:t>
      </w:r>
      <w:r w:rsidRPr="00A24324">
        <w:rPr>
          <w:rFonts w:ascii="Calibri" w:hAnsi="Calibri" w:cs="Calibri"/>
        </w:rPr>
        <w:t>. Με την αναβίωση, τη μετεξέλιξη, την εξωστρέφεια και τη διεθνή προβολή της, ενισχύονται οι τοπικές κοινωνίες, δημιουργούνται θέσεις εργασίας και προάγεται η εθνική μας οικονομία».</w:t>
      </w:r>
    </w:p>
    <w:p w14:paraId="0A348A03" w14:textId="2F9FB7B6" w:rsidR="00BF049B" w:rsidRPr="00BF049B" w:rsidRDefault="00D43CEA" w:rsidP="0046520C">
      <w:pPr>
        <w:pStyle w:val="Web"/>
        <w:spacing w:line="276" w:lineRule="auto"/>
        <w:jc w:val="both"/>
        <w:rPr>
          <w:rFonts w:ascii="Calibri" w:hAnsi="Calibri" w:cs="Calibri"/>
        </w:rPr>
      </w:pPr>
      <w:r w:rsidRPr="00BF049B">
        <w:rPr>
          <w:rFonts w:ascii="Calibri" w:hAnsi="Calibri" w:cs="Calibri"/>
        </w:rPr>
        <w:t xml:space="preserve">Οι εργασίες της ημερίδας ξεκίνησαν με την παρουσίαση του </w:t>
      </w:r>
      <w:r w:rsidRPr="00BF049B">
        <w:rPr>
          <w:rStyle w:val="a3"/>
          <w:rFonts w:ascii="Calibri" w:hAnsi="Calibri" w:cs="Calibri"/>
          <w:b w:val="0"/>
        </w:rPr>
        <w:t>Στρατηγικού Σχεδίου Ανάπτυξης της Ελληνικής Χειροτεχνίας</w:t>
      </w:r>
      <w:r w:rsidRPr="00BF049B">
        <w:rPr>
          <w:rFonts w:ascii="Calibri" w:hAnsi="Calibri" w:cs="Calibri"/>
        </w:rPr>
        <w:t xml:space="preserve"> από την Γλυκερία Καραγκούνη, </w:t>
      </w:r>
      <w:r w:rsidR="005550B0">
        <w:rPr>
          <w:rFonts w:ascii="Calibri" w:hAnsi="Calibri" w:cs="Calibri"/>
        </w:rPr>
        <w:t>α</w:t>
      </w:r>
      <w:r w:rsidRPr="00BF049B">
        <w:rPr>
          <w:rFonts w:ascii="Calibri" w:hAnsi="Calibri" w:cs="Calibri"/>
        </w:rPr>
        <w:t xml:space="preserve">ναπληρώτρια </w:t>
      </w:r>
      <w:r w:rsidR="005550B0">
        <w:rPr>
          <w:rFonts w:ascii="Calibri" w:hAnsi="Calibri" w:cs="Calibri"/>
        </w:rPr>
        <w:t>κ</w:t>
      </w:r>
      <w:r w:rsidRPr="00BF049B">
        <w:rPr>
          <w:rFonts w:ascii="Calibri" w:hAnsi="Calibri" w:cs="Calibri"/>
        </w:rPr>
        <w:t xml:space="preserve">αθηγήτρια του Πανεπιστημίου Θεσσαλίας. </w:t>
      </w:r>
      <w:r w:rsidR="00BF049B" w:rsidRPr="00BF049B">
        <w:rPr>
          <w:rFonts w:ascii="Calibri" w:hAnsi="Calibri" w:cs="Calibri"/>
        </w:rPr>
        <w:t>Παρουσιάστηκαν οι 47 προτεινόμενες παρεμβάσεις για τη διεύρυνση του οικονομικού αποτυπώματος της χειροτεχνίας στην ελληνική οικονομία</w:t>
      </w:r>
      <w:r w:rsidR="00D76ECE">
        <w:rPr>
          <w:rFonts w:ascii="Calibri" w:hAnsi="Calibri" w:cs="Calibri"/>
        </w:rPr>
        <w:t>,</w:t>
      </w:r>
      <w:r w:rsidR="00BF049B" w:rsidRPr="00BF049B">
        <w:rPr>
          <w:rFonts w:ascii="Calibri" w:hAnsi="Calibri" w:cs="Calibri"/>
        </w:rPr>
        <w:t xml:space="preserve"> με ιδιαίτερη έμφαση στην προώθηση της τοπικής βιώσιμης ανάπτυξης. Από τις προτεινόμενες πρωτοβουλίες, </w:t>
      </w:r>
      <w:r w:rsidR="00D76ECE">
        <w:rPr>
          <w:rFonts w:ascii="Calibri" w:hAnsi="Calibri" w:cs="Calibri"/>
        </w:rPr>
        <w:t>κατέστη εμφανής</w:t>
      </w:r>
      <w:r w:rsidR="00BF049B" w:rsidRPr="00BF049B">
        <w:rPr>
          <w:rFonts w:ascii="Calibri" w:hAnsi="Calibri" w:cs="Calibri"/>
        </w:rPr>
        <w:t xml:space="preserve"> η ανάγκη δημιουργίας ενός κεντρικού φορέα για τη χειροτεχνία, </w:t>
      </w:r>
      <w:r w:rsidR="00D76ECE">
        <w:rPr>
          <w:rFonts w:ascii="Calibri" w:hAnsi="Calibri" w:cs="Calibri"/>
        </w:rPr>
        <w:t xml:space="preserve">όπως </w:t>
      </w:r>
      <w:r w:rsidR="00BF049B" w:rsidRPr="00BF049B">
        <w:rPr>
          <w:rFonts w:ascii="Calibri" w:hAnsi="Calibri" w:cs="Calibri"/>
        </w:rPr>
        <w:t>και η Ανάπτυξη Σχεδίου Δράσης Δεξιοτήτων για τη Χειροτεχνία</w:t>
      </w:r>
      <w:r w:rsidR="00D76ECE">
        <w:rPr>
          <w:rFonts w:ascii="Calibri" w:hAnsi="Calibri" w:cs="Calibri"/>
        </w:rPr>
        <w:t>,</w:t>
      </w:r>
      <w:r w:rsidR="00BF049B" w:rsidRPr="00BF049B">
        <w:rPr>
          <w:rFonts w:ascii="Calibri" w:hAnsi="Calibri" w:cs="Calibri"/>
        </w:rPr>
        <w:t xml:space="preserve"> για την τυπική και τη μη τυπική εκπαίδευση. Παρουσιάστηκαν</w:t>
      </w:r>
      <w:r w:rsidR="00D76ECE">
        <w:rPr>
          <w:rFonts w:ascii="Calibri" w:hAnsi="Calibri" w:cs="Calibri"/>
        </w:rPr>
        <w:t>,</w:t>
      </w:r>
      <w:r w:rsidR="00BF049B" w:rsidRPr="00BF049B">
        <w:rPr>
          <w:rFonts w:ascii="Calibri" w:hAnsi="Calibri" w:cs="Calibri"/>
        </w:rPr>
        <w:t xml:space="preserve"> ακόμη</w:t>
      </w:r>
      <w:r w:rsidR="00D76ECE">
        <w:rPr>
          <w:rFonts w:ascii="Calibri" w:hAnsi="Calibri" w:cs="Calibri"/>
        </w:rPr>
        <w:t>,</w:t>
      </w:r>
      <w:r w:rsidR="00BF049B" w:rsidRPr="00BF049B">
        <w:rPr>
          <w:rFonts w:ascii="Calibri" w:hAnsi="Calibri" w:cs="Calibri"/>
        </w:rPr>
        <w:t xml:space="preserve"> προτάσεις για πιλοτικά έργα με έμφαση στη δημιουργία </w:t>
      </w:r>
      <w:r w:rsidR="00D76ECE">
        <w:rPr>
          <w:rFonts w:ascii="Calibri" w:hAnsi="Calibri" w:cs="Calibri"/>
        </w:rPr>
        <w:t>συστάδων-</w:t>
      </w:r>
      <w:proofErr w:type="spellStart"/>
      <w:r w:rsidR="00BF049B" w:rsidRPr="00BF049B">
        <w:rPr>
          <w:rFonts w:ascii="Calibri" w:hAnsi="Calibri" w:cs="Calibri"/>
        </w:rPr>
        <w:t>clusters</w:t>
      </w:r>
      <w:proofErr w:type="spellEnd"/>
      <w:r w:rsidR="00D76ECE">
        <w:rPr>
          <w:rFonts w:ascii="Calibri" w:hAnsi="Calibri" w:cs="Calibri"/>
        </w:rPr>
        <w:t>-</w:t>
      </w:r>
      <w:r w:rsidR="00BF049B" w:rsidRPr="00BF049B">
        <w:rPr>
          <w:rFonts w:ascii="Calibri" w:hAnsi="Calibri" w:cs="Calibri"/>
        </w:rPr>
        <w:t xml:space="preserve"> χειροτεχνίας για την ενίσχυση της καινοτομίας, της τεχνολογικής και ψηφιακής ενδυνάμωσης αλλά και της εξωστρέφειας των χειροτεχνικών επιχειρήσεων. </w:t>
      </w:r>
    </w:p>
    <w:p w14:paraId="1C9F3E61" w14:textId="1D579A96" w:rsidR="00BF049B" w:rsidRPr="00BF049B" w:rsidRDefault="00BF049B" w:rsidP="0046520C">
      <w:pPr>
        <w:pStyle w:val="Web"/>
        <w:spacing w:line="276" w:lineRule="auto"/>
        <w:jc w:val="both"/>
        <w:rPr>
          <w:rFonts w:ascii="Calibri" w:hAnsi="Calibri" w:cs="Calibri"/>
        </w:rPr>
      </w:pPr>
      <w:r w:rsidRPr="00BF049B">
        <w:rPr>
          <w:rFonts w:ascii="Calibri" w:hAnsi="Calibri" w:cs="Calibri"/>
        </w:rPr>
        <w:t xml:space="preserve">Ακολούθησε η παρουσίαση του καινοτόμου εκπαιδευτικού προγράμματος των ΚΕΔΙΒΙΜ τριών Πανεπιστημίων για την Ανάπτυξη Δεξιοτήτων που σχετίζονται με τη χειροτεχνία, από τους συντονιστές καθηγητές: Ιωάννη Ζιώγα, </w:t>
      </w:r>
      <w:r w:rsidR="005550B0">
        <w:rPr>
          <w:rFonts w:ascii="Calibri" w:hAnsi="Calibri" w:cs="Calibri"/>
        </w:rPr>
        <w:t>κ</w:t>
      </w:r>
      <w:r w:rsidRPr="00BF049B">
        <w:rPr>
          <w:rFonts w:ascii="Calibri" w:hAnsi="Calibri" w:cs="Calibri"/>
        </w:rPr>
        <w:t xml:space="preserve">αθηγητή </w:t>
      </w:r>
      <w:r w:rsidR="005550B0">
        <w:rPr>
          <w:rFonts w:ascii="Calibri" w:hAnsi="Calibri" w:cs="Calibri"/>
        </w:rPr>
        <w:t>του τ</w:t>
      </w:r>
      <w:r w:rsidRPr="00BF049B">
        <w:rPr>
          <w:rFonts w:ascii="Calibri" w:hAnsi="Calibri" w:cs="Calibri"/>
        </w:rPr>
        <w:t xml:space="preserve">μήματος </w:t>
      </w:r>
      <w:r w:rsidRPr="00BF049B">
        <w:rPr>
          <w:rFonts w:ascii="Calibri" w:hAnsi="Calibri" w:cs="Calibri"/>
        </w:rPr>
        <w:lastRenderedPageBreak/>
        <w:t xml:space="preserve">Εικαστικών και Εφαρμοσμένων Τεχνών του Πανεπιστήμιου Δυτικής Μακεδονίας, Άννα </w:t>
      </w:r>
      <w:proofErr w:type="spellStart"/>
      <w:r w:rsidRPr="00BF049B">
        <w:rPr>
          <w:rFonts w:ascii="Calibri" w:hAnsi="Calibri" w:cs="Calibri"/>
        </w:rPr>
        <w:t>Καρατζάνη</w:t>
      </w:r>
      <w:proofErr w:type="spellEnd"/>
      <w:r w:rsidRPr="00BF049B">
        <w:rPr>
          <w:rFonts w:ascii="Calibri" w:hAnsi="Calibri" w:cs="Calibri"/>
        </w:rPr>
        <w:t xml:space="preserve">, </w:t>
      </w:r>
      <w:r w:rsidR="005550B0">
        <w:rPr>
          <w:rFonts w:ascii="Calibri" w:hAnsi="Calibri" w:cs="Calibri"/>
        </w:rPr>
        <w:t>ε</w:t>
      </w:r>
      <w:r w:rsidRPr="00BF049B">
        <w:rPr>
          <w:rFonts w:ascii="Calibri" w:hAnsi="Calibri" w:cs="Calibri"/>
        </w:rPr>
        <w:t xml:space="preserve">πίκουρη </w:t>
      </w:r>
      <w:r w:rsidR="005550B0">
        <w:rPr>
          <w:rFonts w:ascii="Calibri" w:hAnsi="Calibri" w:cs="Calibri"/>
        </w:rPr>
        <w:t>κ</w:t>
      </w:r>
      <w:r w:rsidRPr="00BF049B">
        <w:rPr>
          <w:rFonts w:ascii="Calibri" w:hAnsi="Calibri" w:cs="Calibri"/>
        </w:rPr>
        <w:t xml:space="preserve">αθηγήτρια </w:t>
      </w:r>
      <w:r w:rsidR="005550B0">
        <w:rPr>
          <w:rFonts w:ascii="Calibri" w:hAnsi="Calibri" w:cs="Calibri"/>
        </w:rPr>
        <w:t xml:space="preserve">του </w:t>
      </w:r>
      <w:r w:rsidRPr="00BF049B">
        <w:rPr>
          <w:rFonts w:ascii="Calibri" w:hAnsi="Calibri" w:cs="Calibri"/>
        </w:rPr>
        <w:t>Τμήματος Συντήρησης Αρχαιοτήτων και Έργων Τέχνης</w:t>
      </w:r>
      <w:r w:rsidR="005550B0">
        <w:rPr>
          <w:rFonts w:ascii="Calibri" w:hAnsi="Calibri" w:cs="Calibri"/>
        </w:rPr>
        <w:t xml:space="preserve"> του </w:t>
      </w:r>
      <w:r w:rsidRPr="00BF049B">
        <w:rPr>
          <w:rFonts w:ascii="Calibri" w:hAnsi="Calibri" w:cs="Calibri"/>
        </w:rPr>
        <w:t xml:space="preserve">Πανεπιστημίου Δυτικής Αττικής, Ιωάννη Παπαδόπουλο, </w:t>
      </w:r>
      <w:r w:rsidR="005550B0">
        <w:rPr>
          <w:rFonts w:ascii="Calibri" w:hAnsi="Calibri" w:cs="Calibri"/>
        </w:rPr>
        <w:t>κ</w:t>
      </w:r>
      <w:r w:rsidRPr="00BF049B">
        <w:rPr>
          <w:rFonts w:ascii="Calibri" w:hAnsi="Calibri" w:cs="Calibri"/>
        </w:rPr>
        <w:t xml:space="preserve">αθηγητή Μάρκετινγκ </w:t>
      </w:r>
      <w:r w:rsidR="005550B0">
        <w:rPr>
          <w:rFonts w:ascii="Calibri" w:hAnsi="Calibri" w:cs="Calibri"/>
        </w:rPr>
        <w:t xml:space="preserve">και </w:t>
      </w:r>
      <w:r w:rsidRPr="00BF049B">
        <w:rPr>
          <w:rFonts w:ascii="Calibri" w:hAnsi="Calibri" w:cs="Calibri"/>
        </w:rPr>
        <w:t>Οικονομικής Επιχειρήσεων Ξύλου</w:t>
      </w:r>
      <w:r w:rsidR="005550B0">
        <w:rPr>
          <w:rFonts w:ascii="Calibri" w:hAnsi="Calibri" w:cs="Calibri"/>
        </w:rPr>
        <w:t xml:space="preserve"> του</w:t>
      </w:r>
      <w:r w:rsidRPr="00BF049B">
        <w:rPr>
          <w:rFonts w:ascii="Calibri" w:hAnsi="Calibri" w:cs="Calibri"/>
        </w:rPr>
        <w:t xml:space="preserve"> Τμήματος Δασολογίας, Επιστημών Ξύλου </w:t>
      </w:r>
      <w:r w:rsidR="005550B0">
        <w:rPr>
          <w:rFonts w:ascii="Calibri" w:hAnsi="Calibri" w:cs="Calibri"/>
        </w:rPr>
        <w:t>και</w:t>
      </w:r>
      <w:r w:rsidRPr="00BF049B">
        <w:rPr>
          <w:rFonts w:ascii="Calibri" w:hAnsi="Calibri" w:cs="Calibri"/>
        </w:rPr>
        <w:t xml:space="preserve"> Σχεδιασμού</w:t>
      </w:r>
      <w:r w:rsidR="005550B0">
        <w:rPr>
          <w:rFonts w:ascii="Calibri" w:hAnsi="Calibri" w:cs="Calibri"/>
        </w:rPr>
        <w:t xml:space="preserve"> στο </w:t>
      </w:r>
      <w:r w:rsidRPr="00BF049B">
        <w:rPr>
          <w:rFonts w:ascii="Calibri" w:hAnsi="Calibri" w:cs="Calibri"/>
        </w:rPr>
        <w:t>Πανεπιστ</w:t>
      </w:r>
      <w:r w:rsidR="005550B0">
        <w:rPr>
          <w:rFonts w:ascii="Calibri" w:hAnsi="Calibri" w:cs="Calibri"/>
        </w:rPr>
        <w:t>ήμιο</w:t>
      </w:r>
      <w:r w:rsidRPr="00BF049B">
        <w:rPr>
          <w:rFonts w:ascii="Calibri" w:hAnsi="Calibri" w:cs="Calibri"/>
        </w:rPr>
        <w:t xml:space="preserve"> Θεσσαλίας. Ο πρώτος κύκλος του προγράμματος</w:t>
      </w:r>
      <w:r w:rsidR="005550B0">
        <w:rPr>
          <w:rFonts w:ascii="Calibri" w:hAnsi="Calibri" w:cs="Calibri"/>
        </w:rPr>
        <w:t>,</w:t>
      </w:r>
      <w:r w:rsidRPr="00BF049B">
        <w:rPr>
          <w:rFonts w:ascii="Calibri" w:hAnsi="Calibri" w:cs="Calibri"/>
        </w:rPr>
        <w:t xml:space="preserve"> το οποίο υλοποιείται σε 19 δομές κατάρτισης σε 8 περιφέρειες της χώρας, ολοκληρώνεται στο τέλος του 2025. </w:t>
      </w:r>
    </w:p>
    <w:p w14:paraId="2428C5F0" w14:textId="44D21B53" w:rsidR="00BF049B" w:rsidRPr="00BF049B" w:rsidRDefault="00BF049B" w:rsidP="0046520C">
      <w:pPr>
        <w:pStyle w:val="Web"/>
        <w:spacing w:line="276" w:lineRule="auto"/>
        <w:jc w:val="both"/>
        <w:rPr>
          <w:rFonts w:ascii="Calibri" w:hAnsi="Calibri" w:cs="Calibri"/>
        </w:rPr>
      </w:pPr>
      <w:r w:rsidRPr="00BF049B">
        <w:rPr>
          <w:rFonts w:ascii="Calibri" w:hAnsi="Calibri" w:cs="Calibri"/>
        </w:rPr>
        <w:t xml:space="preserve">Στο τρίτο μέρος της ημερίδας, έγινε η παρουσίαση των Μελετών των Αλυσίδων Αξίας και των Υλικών στην Οικοτεχνία – Χειροτεχνία. Οι </w:t>
      </w:r>
      <w:r w:rsidR="005550B0">
        <w:rPr>
          <w:rFonts w:ascii="Calibri" w:hAnsi="Calibri" w:cs="Calibri"/>
        </w:rPr>
        <w:t>κ</w:t>
      </w:r>
      <w:r w:rsidRPr="00BF049B">
        <w:rPr>
          <w:rFonts w:ascii="Calibri" w:hAnsi="Calibri" w:cs="Calibri"/>
        </w:rPr>
        <w:t>αθηγητές</w:t>
      </w:r>
      <w:r w:rsidR="005550B0">
        <w:rPr>
          <w:rFonts w:ascii="Calibri" w:hAnsi="Calibri" w:cs="Calibri"/>
        </w:rPr>
        <w:t xml:space="preserve"> </w:t>
      </w:r>
      <w:r w:rsidRPr="00BF049B">
        <w:rPr>
          <w:rFonts w:ascii="Calibri" w:hAnsi="Calibri" w:cs="Calibri"/>
        </w:rPr>
        <w:t xml:space="preserve">Γεώργιος </w:t>
      </w:r>
      <w:proofErr w:type="spellStart"/>
      <w:r w:rsidRPr="00BF049B">
        <w:rPr>
          <w:rFonts w:ascii="Calibri" w:hAnsi="Calibri" w:cs="Calibri"/>
        </w:rPr>
        <w:t>Αρσένος</w:t>
      </w:r>
      <w:proofErr w:type="spellEnd"/>
      <w:r w:rsidRPr="00BF049B">
        <w:rPr>
          <w:rFonts w:ascii="Calibri" w:hAnsi="Calibri" w:cs="Calibri"/>
        </w:rPr>
        <w:t xml:space="preserve">, </w:t>
      </w:r>
      <w:r w:rsidR="005550B0">
        <w:rPr>
          <w:rFonts w:ascii="Calibri" w:hAnsi="Calibri" w:cs="Calibri"/>
        </w:rPr>
        <w:t>κ</w:t>
      </w:r>
      <w:r w:rsidRPr="00BF049B">
        <w:rPr>
          <w:rFonts w:ascii="Calibri" w:hAnsi="Calibri" w:cs="Calibri"/>
        </w:rPr>
        <w:t>αθηγητής και Διευθυντής Εργαστηρίου Ζωικής Παραγωγής</w:t>
      </w:r>
      <w:r w:rsidR="005550B0">
        <w:rPr>
          <w:rFonts w:ascii="Calibri" w:hAnsi="Calibri" w:cs="Calibri"/>
        </w:rPr>
        <w:t xml:space="preserve"> και</w:t>
      </w:r>
      <w:r w:rsidRPr="00BF049B">
        <w:rPr>
          <w:rFonts w:ascii="Calibri" w:hAnsi="Calibri" w:cs="Calibri"/>
        </w:rPr>
        <w:t xml:space="preserve"> Προστασίας Περιβάλλοντος,</w:t>
      </w:r>
      <w:r w:rsidR="0046520C" w:rsidRPr="0046520C">
        <w:rPr>
          <w:rFonts w:ascii="Calibri" w:hAnsi="Calibri" w:cs="Calibri"/>
        </w:rPr>
        <w:t xml:space="preserve"> </w:t>
      </w:r>
      <w:r w:rsidR="005550B0">
        <w:rPr>
          <w:rFonts w:ascii="Calibri" w:hAnsi="Calibri" w:cs="Calibri"/>
        </w:rPr>
        <w:t xml:space="preserve">στο </w:t>
      </w:r>
      <w:r w:rsidRPr="00BF049B">
        <w:rPr>
          <w:rFonts w:ascii="Calibri" w:hAnsi="Calibri" w:cs="Calibri"/>
        </w:rPr>
        <w:t xml:space="preserve">Τμήμα Κτηνιατρικής </w:t>
      </w:r>
      <w:r w:rsidR="005550B0">
        <w:rPr>
          <w:rFonts w:ascii="Calibri" w:hAnsi="Calibri" w:cs="Calibri"/>
        </w:rPr>
        <w:t xml:space="preserve">της </w:t>
      </w:r>
      <w:r w:rsidRPr="00BF049B">
        <w:rPr>
          <w:rFonts w:ascii="Calibri" w:hAnsi="Calibri" w:cs="Calibri"/>
        </w:rPr>
        <w:t xml:space="preserve">Σχολή Επιστημών Υγείας </w:t>
      </w:r>
      <w:r w:rsidR="005550B0">
        <w:rPr>
          <w:rFonts w:ascii="Calibri" w:hAnsi="Calibri" w:cs="Calibri"/>
        </w:rPr>
        <w:t xml:space="preserve">στο </w:t>
      </w:r>
      <w:r w:rsidRPr="00BF049B">
        <w:rPr>
          <w:rFonts w:ascii="Calibri" w:hAnsi="Calibri" w:cs="Calibri"/>
        </w:rPr>
        <w:t xml:space="preserve">Αριστοτέλειο Πανεπιστήμιο Θεσσαλονίκης, Γεώργιος </w:t>
      </w:r>
      <w:proofErr w:type="spellStart"/>
      <w:r w:rsidRPr="00BF049B">
        <w:rPr>
          <w:rFonts w:ascii="Calibri" w:hAnsi="Calibri" w:cs="Calibri"/>
        </w:rPr>
        <w:t>Νταλός</w:t>
      </w:r>
      <w:proofErr w:type="spellEnd"/>
      <w:r w:rsidRPr="00BF049B">
        <w:rPr>
          <w:rFonts w:ascii="Calibri" w:hAnsi="Calibri" w:cs="Calibri"/>
        </w:rPr>
        <w:t xml:space="preserve">, </w:t>
      </w:r>
      <w:r w:rsidR="005550B0">
        <w:rPr>
          <w:rFonts w:ascii="Calibri" w:hAnsi="Calibri" w:cs="Calibri"/>
        </w:rPr>
        <w:t>κ</w:t>
      </w:r>
      <w:r w:rsidRPr="00BF049B">
        <w:rPr>
          <w:rFonts w:ascii="Calibri" w:hAnsi="Calibri" w:cs="Calibri"/>
        </w:rPr>
        <w:t>αθηγητής και Πρόεδρος στο Τμήμα Δασολογίας</w:t>
      </w:r>
      <w:r w:rsidR="005550B0">
        <w:rPr>
          <w:rFonts w:ascii="Calibri" w:hAnsi="Calibri" w:cs="Calibri"/>
        </w:rPr>
        <w:t xml:space="preserve"> των </w:t>
      </w:r>
      <w:r w:rsidRPr="00BF049B">
        <w:rPr>
          <w:rFonts w:ascii="Calibri" w:hAnsi="Calibri" w:cs="Calibri"/>
        </w:rPr>
        <w:t xml:space="preserve">Επιστημών Ξύλου και Σχεδιασμού του Πανεπιστημίου Θεσσαλίας και ο Διονύσιος </w:t>
      </w:r>
      <w:proofErr w:type="spellStart"/>
      <w:r w:rsidRPr="00BF049B">
        <w:rPr>
          <w:rFonts w:ascii="Calibri" w:hAnsi="Calibri" w:cs="Calibri"/>
        </w:rPr>
        <w:t>Σεμιτέκολος</w:t>
      </w:r>
      <w:proofErr w:type="spellEnd"/>
      <w:r w:rsidRPr="00BF049B">
        <w:rPr>
          <w:rFonts w:ascii="Calibri" w:hAnsi="Calibri" w:cs="Calibri"/>
        </w:rPr>
        <w:t xml:space="preserve">, </w:t>
      </w:r>
      <w:r w:rsidR="00E155F8">
        <w:rPr>
          <w:rFonts w:ascii="Calibri" w:hAnsi="Calibri" w:cs="Calibri"/>
        </w:rPr>
        <w:t>χ</w:t>
      </w:r>
      <w:r w:rsidRPr="00BF049B">
        <w:rPr>
          <w:rFonts w:ascii="Calibri" w:hAnsi="Calibri" w:cs="Calibri"/>
        </w:rPr>
        <w:t xml:space="preserve">ημικός </w:t>
      </w:r>
      <w:r w:rsidR="00E155F8">
        <w:rPr>
          <w:rFonts w:ascii="Calibri" w:hAnsi="Calibri" w:cs="Calibri"/>
        </w:rPr>
        <w:t>μ</w:t>
      </w:r>
      <w:r w:rsidRPr="00BF049B">
        <w:rPr>
          <w:rFonts w:ascii="Calibri" w:hAnsi="Calibri" w:cs="Calibri"/>
        </w:rPr>
        <w:t xml:space="preserve">ηχανικός, </w:t>
      </w:r>
      <w:r w:rsidR="00E155F8">
        <w:rPr>
          <w:rFonts w:ascii="Calibri" w:hAnsi="Calibri" w:cs="Calibri"/>
        </w:rPr>
        <w:t>ε</w:t>
      </w:r>
      <w:r w:rsidRPr="00BF049B">
        <w:rPr>
          <w:rFonts w:ascii="Calibri" w:hAnsi="Calibri" w:cs="Calibri"/>
        </w:rPr>
        <w:t>ρευνητής</w:t>
      </w:r>
      <w:r w:rsidR="00E155F8">
        <w:rPr>
          <w:rFonts w:ascii="Calibri" w:hAnsi="Calibri" w:cs="Calibri"/>
        </w:rPr>
        <w:t xml:space="preserve"> στο </w:t>
      </w:r>
      <w:r w:rsidRPr="00BF049B">
        <w:rPr>
          <w:rFonts w:ascii="Calibri" w:hAnsi="Calibri" w:cs="Calibri"/>
        </w:rPr>
        <w:t xml:space="preserve">Εθνικό Μετσόβιο Πολυτεχνείο, παρουσίασαν τις εν εξελίξει μελέτες τους για το μαλλί, το ξύλο και τον άργιλο αντιστοίχως, οι οποίες </w:t>
      </w:r>
      <w:r w:rsidR="00E155F8">
        <w:rPr>
          <w:rFonts w:ascii="Calibri" w:hAnsi="Calibri" w:cs="Calibri"/>
        </w:rPr>
        <w:t>ολοκληρώνονται</w:t>
      </w:r>
      <w:r w:rsidRPr="00BF049B">
        <w:rPr>
          <w:rFonts w:ascii="Calibri" w:hAnsi="Calibri" w:cs="Calibri"/>
        </w:rPr>
        <w:t xml:space="preserve"> μέχρι το τέλος του 2025, αναδεικνύοντας τις προοπτικές αξιοποίησης των πρώτων υλών μέσα από τις μελέτες για τις αλυσίδες αξίας.</w:t>
      </w:r>
    </w:p>
    <w:p w14:paraId="4B3E5297" w14:textId="3830AFA6" w:rsidR="00510107" w:rsidRDefault="00BF049B" w:rsidP="0046520C">
      <w:pPr>
        <w:pStyle w:val="Pa1"/>
        <w:spacing w:line="276" w:lineRule="auto"/>
        <w:jc w:val="both"/>
        <w:rPr>
          <w:rFonts w:ascii="Calibri" w:hAnsi="Calibri" w:cs="Calibri"/>
        </w:rPr>
      </w:pPr>
      <w:r w:rsidRPr="00BF049B">
        <w:rPr>
          <w:rFonts w:ascii="Calibri" w:hAnsi="Calibri" w:cs="Calibri"/>
        </w:rPr>
        <w:t xml:space="preserve">Στην τελική ενότητα, η Δρ. Αικατερίνη </w:t>
      </w:r>
      <w:proofErr w:type="spellStart"/>
      <w:r w:rsidRPr="00BF049B">
        <w:rPr>
          <w:rFonts w:ascii="Calibri" w:hAnsi="Calibri" w:cs="Calibri"/>
        </w:rPr>
        <w:t>Πολυμέρου</w:t>
      </w:r>
      <w:proofErr w:type="spellEnd"/>
      <w:r w:rsidRPr="00BF049B">
        <w:rPr>
          <w:rFonts w:ascii="Calibri" w:hAnsi="Calibri" w:cs="Calibri"/>
        </w:rPr>
        <w:t>–</w:t>
      </w:r>
      <w:proofErr w:type="spellStart"/>
      <w:r w:rsidRPr="00E11ED4">
        <w:rPr>
          <w:rFonts w:asciiTheme="minorHAnsi" w:hAnsiTheme="minorHAnsi" w:cstheme="minorHAnsi"/>
        </w:rPr>
        <w:t>Καμηλάκη</w:t>
      </w:r>
      <w:proofErr w:type="spellEnd"/>
      <w:r w:rsidRPr="00E11ED4">
        <w:rPr>
          <w:rFonts w:asciiTheme="minorHAnsi" w:hAnsiTheme="minorHAnsi" w:cstheme="minorHAnsi"/>
        </w:rPr>
        <w:t xml:space="preserve">, </w:t>
      </w:r>
      <w:r w:rsidR="00E11ED4" w:rsidRPr="00E11ED4">
        <w:rPr>
          <w:rStyle w:val="A20"/>
          <w:rFonts w:asciiTheme="minorHAnsi" w:hAnsiTheme="minorHAnsi" w:cstheme="minorHAnsi"/>
          <w:sz w:val="24"/>
          <w:szCs w:val="24"/>
        </w:rPr>
        <w:t xml:space="preserve">τ. Διευθύντρια, Ομότιμη Ερευνήτρια του Κέντρου </w:t>
      </w:r>
      <w:proofErr w:type="spellStart"/>
      <w:r w:rsidR="00E11ED4" w:rsidRPr="00E11ED4">
        <w:rPr>
          <w:rStyle w:val="A20"/>
          <w:rFonts w:asciiTheme="minorHAnsi" w:hAnsiTheme="minorHAnsi" w:cstheme="minorHAnsi"/>
          <w:sz w:val="24"/>
          <w:szCs w:val="24"/>
        </w:rPr>
        <w:t>Ερεύνης</w:t>
      </w:r>
      <w:proofErr w:type="spellEnd"/>
      <w:r w:rsidR="00E11ED4" w:rsidRPr="00E11ED4">
        <w:rPr>
          <w:rStyle w:val="A20"/>
          <w:rFonts w:asciiTheme="minorHAnsi" w:hAnsiTheme="minorHAnsi" w:cstheme="minorHAnsi"/>
          <w:sz w:val="24"/>
          <w:szCs w:val="24"/>
        </w:rPr>
        <w:t xml:space="preserve"> της Ελληνικής Λαογραφίας της Ακαδημίας Αθηνών</w:t>
      </w:r>
      <w:r w:rsidRPr="00E11ED4">
        <w:rPr>
          <w:rFonts w:asciiTheme="minorHAnsi" w:hAnsiTheme="minorHAnsi" w:cstheme="minorHAnsi"/>
        </w:rPr>
        <w:t xml:space="preserve">, η Αγγελική </w:t>
      </w:r>
      <w:proofErr w:type="spellStart"/>
      <w:r w:rsidRPr="00E11ED4">
        <w:rPr>
          <w:rFonts w:asciiTheme="minorHAnsi" w:hAnsiTheme="minorHAnsi" w:cstheme="minorHAnsi"/>
        </w:rPr>
        <w:t>Γιαννακίδου</w:t>
      </w:r>
      <w:proofErr w:type="spellEnd"/>
      <w:r w:rsidRPr="00E11ED4">
        <w:rPr>
          <w:rFonts w:asciiTheme="minorHAnsi" w:hAnsiTheme="minorHAnsi" w:cstheme="minorHAnsi"/>
        </w:rPr>
        <w:t xml:space="preserve"> Ιδρύτρια και Πρόεδρος του Εθνολογικού Μουσείου Θράκης</w:t>
      </w:r>
      <w:r w:rsidR="00AE0DCF" w:rsidRPr="00E11ED4">
        <w:rPr>
          <w:rFonts w:asciiTheme="minorHAnsi" w:hAnsiTheme="minorHAnsi" w:cstheme="minorHAnsi"/>
        </w:rPr>
        <w:t xml:space="preserve"> </w:t>
      </w:r>
      <w:r w:rsidRPr="00E11ED4">
        <w:rPr>
          <w:rFonts w:asciiTheme="minorHAnsi" w:hAnsiTheme="minorHAnsi" w:cstheme="minorHAnsi"/>
        </w:rPr>
        <w:t>και ο Δήμαρχος Ανωγείων Σωκράτης</w:t>
      </w:r>
      <w:r w:rsidRPr="00BF049B">
        <w:rPr>
          <w:rFonts w:ascii="Calibri" w:hAnsi="Calibri" w:cs="Calibri"/>
        </w:rPr>
        <w:t xml:space="preserve"> Κεφαλογιάννης υπογράμμισαν τον ρόλο της χειροτεχνίας ως μοχλού ανάπτυξης και ενδυνάμωσης των τοπικών κοινωνιών, μέσα από τα παραδείγματα της Θράκης και της Κρήτης, καταδεικνύοντας ότι η ελληνική χειροτεχνία αποτελεί όχι μόνο αναπόσπαστο τμήμα της πολιτιστικής μας κληρονομιάς, αλλά και έναν ζωντανό φορέα καινοτομίας, βιώσιμης ανάπτυξης και διεθνούς εξωστρέφειας.</w:t>
      </w:r>
    </w:p>
    <w:p w14:paraId="30F352DB" w14:textId="77777777" w:rsidR="00D43CEA" w:rsidRPr="00BF049B" w:rsidRDefault="00D43CEA" w:rsidP="0046520C">
      <w:pPr>
        <w:pStyle w:val="Web"/>
        <w:spacing w:line="276" w:lineRule="auto"/>
        <w:jc w:val="both"/>
        <w:rPr>
          <w:rFonts w:ascii="Calibri" w:hAnsi="Calibri" w:cs="Calibri"/>
        </w:rPr>
      </w:pPr>
      <w:r w:rsidRPr="00BF049B">
        <w:rPr>
          <w:rFonts w:ascii="Calibri" w:hAnsi="Calibri" w:cs="Calibri"/>
        </w:rPr>
        <w:t xml:space="preserve">Από την πλευρά της ακαδημαϊκής κοινότητας, οι Πρυτάνεις Παναγιώτης </w:t>
      </w:r>
      <w:proofErr w:type="spellStart"/>
      <w:r w:rsidRPr="00BF049B">
        <w:rPr>
          <w:rFonts w:ascii="Calibri" w:hAnsi="Calibri" w:cs="Calibri"/>
        </w:rPr>
        <w:t>Καλδής</w:t>
      </w:r>
      <w:proofErr w:type="spellEnd"/>
      <w:r w:rsidRPr="00BF049B">
        <w:rPr>
          <w:rFonts w:ascii="Calibri" w:hAnsi="Calibri" w:cs="Calibri"/>
        </w:rPr>
        <w:t xml:space="preserve"> (Πανεπιστήμιο Δυτικής Αττικής) και Χαρίλαος </w:t>
      </w:r>
      <w:proofErr w:type="spellStart"/>
      <w:r w:rsidRPr="00BF049B">
        <w:rPr>
          <w:rFonts w:ascii="Calibri" w:hAnsi="Calibri" w:cs="Calibri"/>
        </w:rPr>
        <w:t>Μπιλλίνης</w:t>
      </w:r>
      <w:proofErr w:type="spellEnd"/>
      <w:r w:rsidRPr="00BF049B">
        <w:rPr>
          <w:rFonts w:ascii="Calibri" w:hAnsi="Calibri" w:cs="Calibri"/>
        </w:rPr>
        <w:t xml:space="preserve"> (Πανεπιστήμιο Θεσσαλίας) ανέδειξαν τον </w:t>
      </w:r>
      <w:r w:rsidRPr="00BF049B">
        <w:rPr>
          <w:rStyle w:val="a3"/>
          <w:rFonts w:ascii="Calibri" w:hAnsi="Calibri" w:cs="Calibri"/>
          <w:b w:val="0"/>
        </w:rPr>
        <w:t>κομβικό ρόλο των πανεπιστημίων στην εφαρμογή της στρατηγικής ανάπτυξης της χειροτεχνίας</w:t>
      </w:r>
      <w:r w:rsidRPr="00BF049B">
        <w:rPr>
          <w:rFonts w:ascii="Calibri" w:hAnsi="Calibri" w:cs="Calibri"/>
        </w:rPr>
        <w:t>.</w:t>
      </w:r>
    </w:p>
    <w:p w14:paraId="01BE79E6" w14:textId="0422AEB3" w:rsidR="00D43CEA" w:rsidRPr="00BF049B" w:rsidRDefault="00D43CEA" w:rsidP="0046520C">
      <w:pPr>
        <w:pStyle w:val="Web"/>
        <w:spacing w:line="276" w:lineRule="auto"/>
        <w:jc w:val="both"/>
        <w:rPr>
          <w:rFonts w:ascii="Calibri" w:hAnsi="Calibri" w:cs="Calibri"/>
        </w:rPr>
      </w:pPr>
      <w:r w:rsidRPr="00BF049B">
        <w:rPr>
          <w:rFonts w:ascii="Calibri" w:hAnsi="Calibri" w:cs="Calibri"/>
        </w:rPr>
        <w:t xml:space="preserve">Στην ημερίδα παρέστησαν ο Υφυπουργός Πολιτισμού </w:t>
      </w:r>
      <w:proofErr w:type="spellStart"/>
      <w:r w:rsidRPr="00BF049B">
        <w:rPr>
          <w:rFonts w:ascii="Calibri" w:hAnsi="Calibri" w:cs="Calibri"/>
        </w:rPr>
        <w:t>Ιάσονας</w:t>
      </w:r>
      <w:proofErr w:type="spellEnd"/>
      <w:r w:rsidRPr="00BF049B">
        <w:rPr>
          <w:rFonts w:ascii="Calibri" w:hAnsi="Calibri" w:cs="Calibri"/>
        </w:rPr>
        <w:t xml:space="preserve"> Φωτήλας, η </w:t>
      </w:r>
      <w:proofErr w:type="spellStart"/>
      <w:r w:rsidRPr="00BF049B">
        <w:rPr>
          <w:rFonts w:ascii="Calibri" w:hAnsi="Calibri" w:cs="Calibri"/>
        </w:rPr>
        <w:t>Μαρέβα</w:t>
      </w:r>
      <w:proofErr w:type="spellEnd"/>
      <w:r w:rsidRPr="00BF049B">
        <w:rPr>
          <w:rFonts w:ascii="Calibri" w:hAnsi="Calibri" w:cs="Calibri"/>
        </w:rPr>
        <w:t xml:space="preserve"> </w:t>
      </w:r>
      <w:proofErr w:type="spellStart"/>
      <w:r w:rsidRPr="00BF049B">
        <w:rPr>
          <w:rFonts w:ascii="Calibri" w:hAnsi="Calibri" w:cs="Calibri"/>
        </w:rPr>
        <w:t>Γκραμπόφσκι</w:t>
      </w:r>
      <w:proofErr w:type="spellEnd"/>
      <w:r w:rsidR="00E155F8">
        <w:rPr>
          <w:rFonts w:ascii="Calibri" w:hAnsi="Calibri" w:cs="Calibri"/>
        </w:rPr>
        <w:t>-</w:t>
      </w:r>
      <w:r w:rsidRPr="00BF049B">
        <w:rPr>
          <w:rFonts w:ascii="Calibri" w:hAnsi="Calibri" w:cs="Calibri"/>
        </w:rPr>
        <w:t xml:space="preserve">Μητσοτάκη, εκπρόσωποι της τοπικής αυτοδιοίκησης από τις </w:t>
      </w:r>
      <w:r w:rsidRPr="00BF049B">
        <w:rPr>
          <w:rStyle w:val="a3"/>
          <w:rFonts w:ascii="Calibri" w:hAnsi="Calibri" w:cs="Calibri"/>
          <w:b w:val="0"/>
        </w:rPr>
        <w:t xml:space="preserve">8 </w:t>
      </w:r>
      <w:r w:rsidR="00E155F8">
        <w:rPr>
          <w:rStyle w:val="a3"/>
          <w:rFonts w:ascii="Calibri" w:hAnsi="Calibri" w:cs="Calibri"/>
          <w:b w:val="0"/>
        </w:rPr>
        <w:t>Π</w:t>
      </w:r>
      <w:r w:rsidRPr="00BF049B">
        <w:rPr>
          <w:rStyle w:val="a3"/>
          <w:rFonts w:ascii="Calibri" w:hAnsi="Calibri" w:cs="Calibri"/>
          <w:b w:val="0"/>
        </w:rPr>
        <w:t>εριφέρειες της χώρας</w:t>
      </w:r>
      <w:r w:rsidRPr="00BF049B">
        <w:rPr>
          <w:rFonts w:ascii="Calibri" w:hAnsi="Calibri" w:cs="Calibri"/>
        </w:rPr>
        <w:t>, μέλη της ακαδημαϊκής κοινότητας και υπηρεσιακά στελέχη του ΥΠΠΟ.</w:t>
      </w:r>
    </w:p>
    <w:p w14:paraId="035713F9" w14:textId="77777777" w:rsidR="007B5F5E" w:rsidRPr="00890B48" w:rsidRDefault="007B5F5E" w:rsidP="00890B48"/>
    <w:sectPr w:rsidR="007B5F5E" w:rsidRPr="00890B4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PF Textbook">
    <w:altName w:val="PF Textbook"/>
    <w:panose1 w:val="00000000000000000000"/>
    <w:charset w:val="A1"/>
    <w:family w:val="swiss"/>
    <w:notTrueType/>
    <w:pitch w:val="default"/>
    <w:sig w:usb0="00000081" w:usb1="00000000" w:usb2="00000000" w:usb3="00000000" w:csb0="00000008"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200179"/>
    <w:multiLevelType w:val="multilevel"/>
    <w:tmpl w:val="5AB89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B48"/>
    <w:rsid w:val="000122C9"/>
    <w:rsid w:val="000B12B2"/>
    <w:rsid w:val="000D6A6F"/>
    <w:rsid w:val="0021313E"/>
    <w:rsid w:val="00226346"/>
    <w:rsid w:val="00322CBF"/>
    <w:rsid w:val="00374408"/>
    <w:rsid w:val="003D62A9"/>
    <w:rsid w:val="004233D1"/>
    <w:rsid w:val="0043207E"/>
    <w:rsid w:val="0046520C"/>
    <w:rsid w:val="00510107"/>
    <w:rsid w:val="005550B0"/>
    <w:rsid w:val="005F4333"/>
    <w:rsid w:val="00613C19"/>
    <w:rsid w:val="00614682"/>
    <w:rsid w:val="00680654"/>
    <w:rsid w:val="0075411B"/>
    <w:rsid w:val="007B5F5E"/>
    <w:rsid w:val="00890B48"/>
    <w:rsid w:val="008D7897"/>
    <w:rsid w:val="009B3254"/>
    <w:rsid w:val="00A2158F"/>
    <w:rsid w:val="00A24324"/>
    <w:rsid w:val="00AE0DCF"/>
    <w:rsid w:val="00B32A7B"/>
    <w:rsid w:val="00B50270"/>
    <w:rsid w:val="00BC79B9"/>
    <w:rsid w:val="00BF049B"/>
    <w:rsid w:val="00CD3144"/>
    <w:rsid w:val="00D43CEA"/>
    <w:rsid w:val="00D47D23"/>
    <w:rsid w:val="00D65A2E"/>
    <w:rsid w:val="00D76ECE"/>
    <w:rsid w:val="00E11ED4"/>
    <w:rsid w:val="00E155F8"/>
    <w:rsid w:val="00EB4CA5"/>
    <w:rsid w:val="00F17823"/>
    <w:rsid w:val="00FB1E2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F05D1"/>
  <w15:chartTrackingRefBased/>
  <w15:docId w15:val="{DC402E8E-61AE-442E-940E-02C4A6737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890B48"/>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paragraph">
    <w:name w:val="paragraph"/>
    <w:basedOn w:val="a"/>
    <w:rsid w:val="00890B48"/>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8D7897"/>
    <w:rPr>
      <w:b/>
      <w:bCs/>
    </w:rPr>
  </w:style>
  <w:style w:type="paragraph" w:customStyle="1" w:styleId="p1">
    <w:name w:val="p1"/>
    <w:basedOn w:val="a"/>
    <w:rsid w:val="000D6A6F"/>
    <w:pPr>
      <w:spacing w:after="0" w:line="240" w:lineRule="auto"/>
    </w:pPr>
    <w:rPr>
      <w:rFonts w:ascii="Helvetica" w:eastAsia="Times New Roman" w:hAnsi="Helvetica" w:cs="Times New Roman"/>
      <w:color w:val="3C3C3E"/>
      <w:sz w:val="20"/>
      <w:szCs w:val="20"/>
      <w:lang w:eastAsia="en-GB"/>
    </w:rPr>
  </w:style>
  <w:style w:type="paragraph" w:customStyle="1" w:styleId="p2">
    <w:name w:val="p2"/>
    <w:basedOn w:val="a"/>
    <w:rsid w:val="00A2158F"/>
    <w:pPr>
      <w:spacing w:after="0" w:line="240" w:lineRule="auto"/>
    </w:pPr>
    <w:rPr>
      <w:rFonts w:ascii="Helvetica" w:eastAsia="Times New Roman" w:hAnsi="Helvetica" w:cs="Times New Roman"/>
      <w:color w:val="3C3C3E"/>
      <w:sz w:val="20"/>
      <w:szCs w:val="20"/>
      <w:lang w:eastAsia="en-GB"/>
    </w:rPr>
  </w:style>
  <w:style w:type="paragraph" w:customStyle="1" w:styleId="Default">
    <w:name w:val="Default"/>
    <w:rsid w:val="00E11ED4"/>
    <w:pPr>
      <w:autoSpaceDE w:val="0"/>
      <w:autoSpaceDN w:val="0"/>
      <w:adjustRightInd w:val="0"/>
      <w:spacing w:after="0" w:line="240" w:lineRule="auto"/>
    </w:pPr>
    <w:rPr>
      <w:rFonts w:ascii="PF Textbook" w:hAnsi="PF Textbook" w:cs="PF Textbook"/>
      <w:color w:val="000000"/>
      <w:sz w:val="24"/>
      <w:szCs w:val="24"/>
    </w:rPr>
  </w:style>
  <w:style w:type="paragraph" w:customStyle="1" w:styleId="Pa1">
    <w:name w:val="Pa1"/>
    <w:basedOn w:val="Default"/>
    <w:next w:val="Default"/>
    <w:uiPriority w:val="99"/>
    <w:rsid w:val="00E11ED4"/>
    <w:pPr>
      <w:spacing w:line="241" w:lineRule="atLeast"/>
    </w:pPr>
    <w:rPr>
      <w:rFonts w:cstheme="minorBidi"/>
      <w:color w:val="auto"/>
    </w:rPr>
  </w:style>
  <w:style w:type="character" w:customStyle="1" w:styleId="A20">
    <w:name w:val="A2"/>
    <w:uiPriority w:val="99"/>
    <w:rsid w:val="00E11ED4"/>
    <w:rPr>
      <w:rFonts w:cs="PF Textbook"/>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348700">
      <w:bodyDiv w:val="1"/>
      <w:marLeft w:val="0"/>
      <w:marRight w:val="0"/>
      <w:marTop w:val="0"/>
      <w:marBottom w:val="0"/>
      <w:divBdr>
        <w:top w:val="none" w:sz="0" w:space="0" w:color="auto"/>
        <w:left w:val="none" w:sz="0" w:space="0" w:color="auto"/>
        <w:bottom w:val="none" w:sz="0" w:space="0" w:color="auto"/>
        <w:right w:val="none" w:sz="0" w:space="0" w:color="auto"/>
      </w:divBdr>
    </w:div>
    <w:div w:id="266084819">
      <w:bodyDiv w:val="1"/>
      <w:marLeft w:val="0"/>
      <w:marRight w:val="0"/>
      <w:marTop w:val="0"/>
      <w:marBottom w:val="0"/>
      <w:divBdr>
        <w:top w:val="none" w:sz="0" w:space="0" w:color="auto"/>
        <w:left w:val="none" w:sz="0" w:space="0" w:color="auto"/>
        <w:bottom w:val="none" w:sz="0" w:space="0" w:color="auto"/>
        <w:right w:val="none" w:sz="0" w:space="0" w:color="auto"/>
      </w:divBdr>
    </w:div>
    <w:div w:id="436219835">
      <w:bodyDiv w:val="1"/>
      <w:marLeft w:val="0"/>
      <w:marRight w:val="0"/>
      <w:marTop w:val="0"/>
      <w:marBottom w:val="0"/>
      <w:divBdr>
        <w:top w:val="none" w:sz="0" w:space="0" w:color="auto"/>
        <w:left w:val="none" w:sz="0" w:space="0" w:color="auto"/>
        <w:bottom w:val="none" w:sz="0" w:space="0" w:color="auto"/>
        <w:right w:val="none" w:sz="0" w:space="0" w:color="auto"/>
      </w:divBdr>
    </w:div>
    <w:div w:id="574898925">
      <w:bodyDiv w:val="1"/>
      <w:marLeft w:val="0"/>
      <w:marRight w:val="0"/>
      <w:marTop w:val="0"/>
      <w:marBottom w:val="0"/>
      <w:divBdr>
        <w:top w:val="none" w:sz="0" w:space="0" w:color="auto"/>
        <w:left w:val="none" w:sz="0" w:space="0" w:color="auto"/>
        <w:bottom w:val="none" w:sz="0" w:space="0" w:color="auto"/>
        <w:right w:val="none" w:sz="0" w:space="0" w:color="auto"/>
      </w:divBdr>
    </w:div>
    <w:div w:id="837622499">
      <w:bodyDiv w:val="1"/>
      <w:marLeft w:val="0"/>
      <w:marRight w:val="0"/>
      <w:marTop w:val="0"/>
      <w:marBottom w:val="0"/>
      <w:divBdr>
        <w:top w:val="none" w:sz="0" w:space="0" w:color="auto"/>
        <w:left w:val="none" w:sz="0" w:space="0" w:color="auto"/>
        <w:bottom w:val="none" w:sz="0" w:space="0" w:color="auto"/>
        <w:right w:val="none" w:sz="0" w:space="0" w:color="auto"/>
      </w:divBdr>
    </w:div>
    <w:div w:id="1327125297">
      <w:bodyDiv w:val="1"/>
      <w:marLeft w:val="0"/>
      <w:marRight w:val="0"/>
      <w:marTop w:val="0"/>
      <w:marBottom w:val="0"/>
      <w:divBdr>
        <w:top w:val="none" w:sz="0" w:space="0" w:color="auto"/>
        <w:left w:val="none" w:sz="0" w:space="0" w:color="auto"/>
        <w:bottom w:val="none" w:sz="0" w:space="0" w:color="auto"/>
        <w:right w:val="none" w:sz="0" w:space="0" w:color="auto"/>
      </w:divBdr>
    </w:div>
    <w:div w:id="1483037491">
      <w:bodyDiv w:val="1"/>
      <w:marLeft w:val="0"/>
      <w:marRight w:val="0"/>
      <w:marTop w:val="0"/>
      <w:marBottom w:val="0"/>
      <w:divBdr>
        <w:top w:val="none" w:sz="0" w:space="0" w:color="auto"/>
        <w:left w:val="none" w:sz="0" w:space="0" w:color="auto"/>
        <w:bottom w:val="none" w:sz="0" w:space="0" w:color="auto"/>
        <w:right w:val="none" w:sz="0" w:space="0" w:color="auto"/>
      </w:divBdr>
    </w:div>
    <w:div w:id="1651204477">
      <w:bodyDiv w:val="1"/>
      <w:marLeft w:val="0"/>
      <w:marRight w:val="0"/>
      <w:marTop w:val="0"/>
      <w:marBottom w:val="0"/>
      <w:divBdr>
        <w:top w:val="none" w:sz="0" w:space="0" w:color="auto"/>
        <w:left w:val="none" w:sz="0" w:space="0" w:color="auto"/>
        <w:bottom w:val="none" w:sz="0" w:space="0" w:color="auto"/>
        <w:right w:val="none" w:sz="0" w:space="0" w:color="auto"/>
      </w:divBdr>
    </w:div>
    <w:div w:id="1697194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png"/><Relationship Id="rId11" Type="http://schemas.openxmlformats.org/officeDocument/2006/relationships/customXml" Target="../customXml/item3.xml"/><Relationship Id="rId5" Type="http://schemas.openxmlformats.org/officeDocument/2006/relationships/image" Target="media/image1.pn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FDECF08C-51EC-4ACF-A4AD-39AFC601C572}"/>
</file>

<file path=customXml/itemProps2.xml><?xml version="1.0" encoding="utf-8"?>
<ds:datastoreItem xmlns:ds="http://schemas.openxmlformats.org/officeDocument/2006/customXml" ds:itemID="{EB2C3F1A-AF9F-4111-AE22-5DF740D0D1FA}"/>
</file>

<file path=customXml/itemProps3.xml><?xml version="1.0" encoding="utf-8"?>
<ds:datastoreItem xmlns:ds="http://schemas.openxmlformats.org/officeDocument/2006/customXml" ds:itemID="{37324929-5402-4391-B727-50F5512E5A76}"/>
</file>

<file path=docProps/app.xml><?xml version="1.0" encoding="utf-8"?>
<Properties xmlns="http://schemas.openxmlformats.org/officeDocument/2006/extended-properties" xmlns:vt="http://schemas.openxmlformats.org/officeDocument/2006/docPropsVTypes">
  <Template>Normal</Template>
  <TotalTime>2</TotalTime>
  <Pages>3</Pages>
  <Words>1120</Words>
  <Characters>6049</Characters>
  <Application>Microsoft Office Word</Application>
  <DocSecurity>0</DocSecurity>
  <Lines>50</Lines>
  <Paragraphs>14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Ημερίδα «Χειροτεχνία σε Μετάβαση: Στρατηγική Αναγέννησης της Ελληνικής Χειροτεχνίας»</dc:title>
  <dc:subject/>
  <dc:creator>Πολυρήνα Σταϊκοπούλου</dc:creator>
  <cp:keywords/>
  <dc:description/>
  <cp:lastModifiedBy>Ελευθερία Πελτέκη</cp:lastModifiedBy>
  <cp:revision>5</cp:revision>
  <dcterms:created xsi:type="dcterms:W3CDTF">2025-09-08T13:31:00Z</dcterms:created>
  <dcterms:modified xsi:type="dcterms:W3CDTF">2025-09-08T13:33:00Z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